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E2" w:rsidRPr="00210BC5" w:rsidRDefault="0008713E" w:rsidP="001734E2">
      <w:pPr>
        <w:rPr>
          <w:color w:val="00B050"/>
          <w:sz w:val="24"/>
          <w:szCs w:val="24"/>
          <w:lang w:val="en-CA"/>
        </w:rPr>
      </w:pPr>
      <w:r w:rsidRPr="00210BC5">
        <w:rPr>
          <w:color w:val="00B050"/>
          <w:sz w:val="24"/>
          <w:szCs w:val="24"/>
          <w:lang w:val="en-CA"/>
        </w:rPr>
        <w:t xml:space="preserve">To </w:t>
      </w:r>
      <w:proofErr w:type="gramStart"/>
      <w:r w:rsidRPr="00210BC5">
        <w:rPr>
          <w:color w:val="00B050"/>
          <w:sz w:val="24"/>
          <w:szCs w:val="24"/>
          <w:lang w:val="en-CA"/>
        </w:rPr>
        <w:t xml:space="preserve">be </w:t>
      </w:r>
      <w:r w:rsidR="00257859">
        <w:rPr>
          <w:color w:val="00B050"/>
          <w:sz w:val="24"/>
          <w:szCs w:val="24"/>
          <w:lang w:val="en-CA"/>
        </w:rPr>
        <w:t>issued</w:t>
      </w:r>
      <w:proofErr w:type="gramEnd"/>
      <w:r w:rsidR="00257859">
        <w:rPr>
          <w:color w:val="00B050"/>
          <w:sz w:val="24"/>
          <w:szCs w:val="24"/>
          <w:lang w:val="en-CA"/>
        </w:rPr>
        <w:t xml:space="preserve"> through My CFIA on</w:t>
      </w:r>
      <w:r w:rsidR="00C560A2">
        <w:rPr>
          <w:color w:val="00B050"/>
          <w:sz w:val="24"/>
          <w:szCs w:val="24"/>
          <w:lang w:val="en-CA"/>
        </w:rPr>
        <w:t xml:space="preserve"> </w:t>
      </w:r>
      <w:r w:rsidR="004F6313">
        <w:rPr>
          <w:color w:val="00B050"/>
          <w:sz w:val="24"/>
          <w:szCs w:val="24"/>
          <w:lang w:val="en-CA"/>
        </w:rPr>
        <w:t>June 28, 2024</w:t>
      </w:r>
      <w:r w:rsidR="00257859">
        <w:rPr>
          <w:color w:val="00B050"/>
          <w:sz w:val="24"/>
          <w:szCs w:val="24"/>
          <w:lang w:val="en-CA"/>
        </w:rPr>
        <w:t xml:space="preserve"> to all b</w:t>
      </w:r>
      <w:r w:rsidR="00FB382F" w:rsidRPr="00210BC5">
        <w:rPr>
          <w:color w:val="00B050"/>
          <w:sz w:val="24"/>
          <w:szCs w:val="24"/>
          <w:lang w:val="en-CA"/>
        </w:rPr>
        <w:t xml:space="preserve">usinesses with </w:t>
      </w:r>
      <w:r w:rsidR="00257859">
        <w:rPr>
          <w:color w:val="00B050"/>
          <w:sz w:val="24"/>
          <w:szCs w:val="24"/>
          <w:lang w:val="en-CA"/>
        </w:rPr>
        <w:t>a</w:t>
      </w:r>
      <w:r w:rsidR="00FB382F" w:rsidRPr="00210BC5">
        <w:rPr>
          <w:color w:val="00B050"/>
          <w:sz w:val="24"/>
          <w:szCs w:val="24"/>
          <w:lang w:val="en-CA"/>
        </w:rPr>
        <w:t xml:space="preserve">ctive SFC licence </w:t>
      </w:r>
      <w:r w:rsidR="00257859">
        <w:rPr>
          <w:color w:val="00B050"/>
          <w:sz w:val="24"/>
          <w:szCs w:val="24"/>
          <w:lang w:val="en-CA"/>
        </w:rPr>
        <w:t>and type of food that include fresh fruits and vegetables</w:t>
      </w:r>
      <w:r w:rsidR="00202B95" w:rsidRPr="00210BC5">
        <w:rPr>
          <w:color w:val="00B050"/>
          <w:sz w:val="24"/>
          <w:szCs w:val="24"/>
          <w:lang w:val="en-CA"/>
        </w:rPr>
        <w:t>.</w:t>
      </w:r>
      <w:r w:rsidR="001734E2" w:rsidRPr="00210BC5">
        <w:rPr>
          <w:color w:val="00B050"/>
          <w:sz w:val="24"/>
          <w:szCs w:val="24"/>
          <w:lang w:val="en-CA"/>
        </w:rPr>
        <w:t xml:space="preserve"> </w:t>
      </w:r>
    </w:p>
    <w:p w:rsidR="001734E2" w:rsidRPr="001734E2" w:rsidRDefault="001734E2" w:rsidP="001734E2">
      <w:pPr>
        <w:pBdr>
          <w:bottom w:val="dotted" w:sz="24" w:space="1" w:color="auto"/>
        </w:pBdr>
        <w:rPr>
          <w:color w:val="00B050"/>
          <w:lang w:val="en-CA"/>
        </w:rPr>
      </w:pPr>
    </w:p>
    <w:p w:rsidR="0027555C" w:rsidRPr="00C000D9" w:rsidRDefault="0027555C" w:rsidP="0027555C">
      <w:pPr>
        <w:shd w:val="clear" w:color="auto" w:fill="FFFFFF"/>
        <w:rPr>
          <w:b/>
          <w:bCs/>
          <w:sz w:val="24"/>
          <w:szCs w:val="24"/>
          <w:lang w:val="en-CA"/>
        </w:rPr>
      </w:pPr>
      <w:r w:rsidRPr="00C000D9">
        <w:rPr>
          <w:rFonts w:cs="Arial"/>
          <w:sz w:val="24"/>
          <w:szCs w:val="24"/>
          <w:lang w:val="en-CA"/>
        </w:rPr>
        <w:t>Subject</w:t>
      </w:r>
      <w:r w:rsidR="00211A50">
        <w:rPr>
          <w:rFonts w:cs="Arial"/>
          <w:sz w:val="24"/>
          <w:szCs w:val="24"/>
          <w:lang w:val="en-CA"/>
        </w:rPr>
        <w:t xml:space="preserve">: </w:t>
      </w:r>
      <w:r w:rsidR="000B6CE5" w:rsidRPr="009262D6">
        <w:rPr>
          <w:b/>
          <w:bCs/>
          <w:sz w:val="24"/>
          <w:szCs w:val="24"/>
          <w:lang w:val="en-CA"/>
        </w:rPr>
        <w:t>F</w:t>
      </w:r>
      <w:r w:rsidR="00694618" w:rsidRPr="009262D6">
        <w:rPr>
          <w:b/>
          <w:bCs/>
          <w:sz w:val="24"/>
          <w:szCs w:val="24"/>
          <w:lang w:val="en-CA"/>
        </w:rPr>
        <w:t>all</w:t>
      </w:r>
      <w:r w:rsidR="00694618" w:rsidRPr="00EE2F37">
        <w:rPr>
          <w:b/>
          <w:bCs/>
          <w:sz w:val="24"/>
          <w:szCs w:val="24"/>
          <w:lang w:val="en-CA"/>
        </w:rPr>
        <w:t xml:space="preserve"> 202</w:t>
      </w:r>
      <w:r w:rsidR="00DC0594">
        <w:rPr>
          <w:b/>
          <w:bCs/>
          <w:sz w:val="24"/>
          <w:szCs w:val="24"/>
          <w:lang w:val="en-CA"/>
        </w:rPr>
        <w:t>4</w:t>
      </w:r>
      <w:r w:rsidR="00694618" w:rsidRPr="00EE2F37">
        <w:rPr>
          <w:b/>
          <w:bCs/>
          <w:sz w:val="24"/>
          <w:szCs w:val="24"/>
          <w:lang w:val="en-CA"/>
        </w:rPr>
        <w:t xml:space="preserve"> i</w:t>
      </w:r>
      <w:r w:rsidR="00D50D2D" w:rsidRPr="00EE2F37">
        <w:rPr>
          <w:b/>
          <w:bCs/>
          <w:sz w:val="24"/>
          <w:szCs w:val="24"/>
          <w:lang w:val="en-CA"/>
        </w:rPr>
        <w:t xml:space="preserve">mport </w:t>
      </w:r>
      <w:r w:rsidR="007572B9" w:rsidRPr="00EE2F37">
        <w:rPr>
          <w:b/>
          <w:bCs/>
          <w:sz w:val="24"/>
          <w:szCs w:val="24"/>
          <w:lang w:val="en-CA"/>
        </w:rPr>
        <w:t>requirements</w:t>
      </w:r>
      <w:r w:rsidR="00C000D9" w:rsidRPr="00EE2F37">
        <w:rPr>
          <w:b/>
          <w:bCs/>
          <w:sz w:val="24"/>
          <w:szCs w:val="24"/>
          <w:lang w:val="en-CA"/>
        </w:rPr>
        <w:t xml:space="preserve"> </w:t>
      </w:r>
      <w:r w:rsidR="00DC1F28" w:rsidRPr="00EE2F37">
        <w:rPr>
          <w:b/>
          <w:bCs/>
          <w:sz w:val="24"/>
          <w:szCs w:val="24"/>
          <w:lang w:val="en-CA"/>
        </w:rPr>
        <w:t>for</w:t>
      </w:r>
      <w:r w:rsidR="000B6CE5">
        <w:rPr>
          <w:b/>
          <w:bCs/>
          <w:sz w:val="24"/>
          <w:szCs w:val="24"/>
          <w:lang w:val="en-CA"/>
        </w:rPr>
        <w:t xml:space="preserve"> </w:t>
      </w:r>
      <w:r w:rsidR="00DC1F28" w:rsidRPr="00C000D9">
        <w:rPr>
          <w:b/>
          <w:bCs/>
          <w:sz w:val="24"/>
          <w:szCs w:val="24"/>
          <w:lang w:val="en-CA"/>
        </w:rPr>
        <w:t>romaine</w:t>
      </w:r>
      <w:r w:rsidR="00694618">
        <w:rPr>
          <w:b/>
          <w:bCs/>
          <w:sz w:val="24"/>
          <w:szCs w:val="24"/>
          <w:lang w:val="en-CA"/>
        </w:rPr>
        <w:t xml:space="preserve"> lettuce</w:t>
      </w:r>
      <w:r w:rsidR="008F2B82" w:rsidRPr="008F2B82">
        <w:rPr>
          <w:b/>
          <w:bCs/>
          <w:sz w:val="24"/>
          <w:szCs w:val="24"/>
          <w:lang w:val="en-CA"/>
        </w:rPr>
        <w:t xml:space="preserve"> </w:t>
      </w:r>
      <w:r w:rsidR="008F2B82">
        <w:rPr>
          <w:b/>
          <w:bCs/>
          <w:sz w:val="24"/>
          <w:szCs w:val="24"/>
          <w:lang w:val="en-CA"/>
        </w:rPr>
        <w:t xml:space="preserve">from </w:t>
      </w:r>
      <w:r w:rsidR="000B6CE5">
        <w:rPr>
          <w:b/>
          <w:bCs/>
          <w:sz w:val="24"/>
          <w:szCs w:val="24"/>
          <w:lang w:val="en-CA"/>
        </w:rPr>
        <w:t>the United States</w:t>
      </w:r>
    </w:p>
    <w:p w:rsidR="00591E45" w:rsidRPr="00591E45" w:rsidRDefault="00591E45" w:rsidP="00591E45">
      <w:pPr>
        <w:pStyle w:val="NormalWeb"/>
        <w:rPr>
          <w:rFonts w:asciiTheme="minorHAnsi" w:hAnsiTheme="minorHAnsi"/>
          <w:lang w:val="fr-FR"/>
        </w:rPr>
      </w:pPr>
      <w:r w:rsidRPr="00591E45">
        <w:rPr>
          <w:rFonts w:asciiTheme="minorHAnsi" w:hAnsiTheme="minorHAnsi"/>
          <w:lang w:val="fr-FR"/>
        </w:rPr>
        <w:t>Le texte français suit le texte anglais.</w:t>
      </w:r>
    </w:p>
    <w:p w:rsidR="00D50D2D" w:rsidRPr="002720F8" w:rsidRDefault="00D50D2D" w:rsidP="00D50D2D">
      <w:pPr>
        <w:pStyle w:val="NormalWeb"/>
        <w:spacing w:after="0"/>
        <w:rPr>
          <w:rFonts w:asciiTheme="minorHAnsi" w:eastAsia="Batang" w:hAnsiTheme="minorHAnsi"/>
          <w:lang w:val="en" w:eastAsia="en-US"/>
        </w:rPr>
      </w:pPr>
      <w:r w:rsidRPr="002720F8">
        <w:rPr>
          <w:rFonts w:asciiTheme="minorHAnsi" w:eastAsia="Batang" w:hAnsiTheme="minorHAnsi"/>
          <w:lang w:val="en" w:eastAsia="en-US"/>
        </w:rPr>
        <w:t xml:space="preserve">This </w:t>
      </w:r>
      <w:r w:rsidR="002720F8" w:rsidRPr="002720F8">
        <w:rPr>
          <w:rFonts w:asciiTheme="minorHAnsi" w:eastAsia="Batang" w:hAnsiTheme="minorHAnsi"/>
          <w:lang w:val="en" w:eastAsia="en-US"/>
        </w:rPr>
        <w:t xml:space="preserve">message </w:t>
      </w:r>
      <w:r w:rsidRPr="002720F8">
        <w:rPr>
          <w:rFonts w:asciiTheme="minorHAnsi" w:eastAsia="Batang" w:hAnsiTheme="minorHAnsi"/>
          <w:lang w:val="en" w:eastAsia="en-US"/>
        </w:rPr>
        <w:t xml:space="preserve">is </w:t>
      </w:r>
      <w:r w:rsidR="002720F8">
        <w:rPr>
          <w:rFonts w:asciiTheme="minorHAnsi" w:eastAsia="Batang" w:hAnsiTheme="minorHAnsi"/>
          <w:lang w:val="en" w:eastAsia="en-US"/>
        </w:rPr>
        <w:t xml:space="preserve">to provide advance </w:t>
      </w:r>
      <w:r w:rsidR="002720F8" w:rsidRPr="002720F8">
        <w:rPr>
          <w:rFonts w:asciiTheme="minorHAnsi" w:eastAsia="Batang" w:hAnsiTheme="minorHAnsi"/>
          <w:lang w:val="en" w:eastAsia="en-US"/>
        </w:rPr>
        <w:t xml:space="preserve">notice to </w:t>
      </w:r>
      <w:r w:rsidR="00405A67" w:rsidRPr="002720F8">
        <w:rPr>
          <w:rFonts w:asciiTheme="minorHAnsi" w:eastAsia="Batang" w:hAnsiTheme="minorHAnsi"/>
          <w:lang w:val="en" w:eastAsia="en-US"/>
        </w:rPr>
        <w:t xml:space="preserve">importers </w:t>
      </w:r>
      <w:r w:rsidR="009648D6" w:rsidRPr="002720F8">
        <w:rPr>
          <w:rFonts w:asciiTheme="minorHAnsi" w:eastAsia="Batang" w:hAnsiTheme="minorHAnsi"/>
          <w:lang w:val="en" w:eastAsia="en-US"/>
        </w:rPr>
        <w:t xml:space="preserve">of fresh fruits and vegetables </w:t>
      </w:r>
      <w:r w:rsidR="002720F8" w:rsidRPr="002720F8">
        <w:rPr>
          <w:rFonts w:asciiTheme="minorHAnsi" w:eastAsia="Batang" w:hAnsiTheme="minorHAnsi"/>
          <w:lang w:val="en" w:eastAsia="en-US"/>
        </w:rPr>
        <w:t xml:space="preserve">that </w:t>
      </w:r>
      <w:r w:rsidRPr="002720F8">
        <w:rPr>
          <w:rFonts w:asciiTheme="minorHAnsi" w:eastAsia="Batang" w:hAnsiTheme="minorHAnsi"/>
          <w:lang w:val="en" w:eastAsia="en-US"/>
        </w:rPr>
        <w:t xml:space="preserve">the </w:t>
      </w:r>
      <w:r w:rsidR="003B753F" w:rsidRPr="002720F8">
        <w:rPr>
          <w:rFonts w:asciiTheme="minorHAnsi" w:eastAsia="Batang" w:hAnsiTheme="minorHAnsi"/>
          <w:lang w:val="en" w:eastAsia="en-US"/>
        </w:rPr>
        <w:t>Canadian Food Inspection Agency (</w:t>
      </w:r>
      <w:r w:rsidRPr="002720F8">
        <w:rPr>
          <w:rFonts w:asciiTheme="minorHAnsi" w:eastAsia="Batang" w:hAnsiTheme="minorHAnsi"/>
          <w:lang w:val="en" w:eastAsia="en-US"/>
        </w:rPr>
        <w:t>CFIA</w:t>
      </w:r>
      <w:r w:rsidR="003B753F" w:rsidRPr="002720F8">
        <w:rPr>
          <w:rFonts w:asciiTheme="minorHAnsi" w:eastAsia="Batang" w:hAnsiTheme="minorHAnsi"/>
          <w:lang w:val="en" w:eastAsia="en-US"/>
        </w:rPr>
        <w:t>)</w:t>
      </w:r>
      <w:r w:rsidRPr="002720F8">
        <w:rPr>
          <w:rFonts w:asciiTheme="minorHAnsi" w:eastAsia="Batang" w:hAnsiTheme="minorHAnsi"/>
          <w:lang w:val="en" w:eastAsia="en-US"/>
        </w:rPr>
        <w:t xml:space="preserve"> </w:t>
      </w:r>
      <w:r w:rsidR="002720F8" w:rsidRPr="002720F8">
        <w:rPr>
          <w:rFonts w:asciiTheme="minorHAnsi" w:eastAsia="Batang" w:hAnsiTheme="minorHAnsi"/>
          <w:lang w:val="en" w:eastAsia="en-US"/>
        </w:rPr>
        <w:t xml:space="preserve">will be implementing temporary import </w:t>
      </w:r>
      <w:r w:rsidR="002F564D">
        <w:rPr>
          <w:rFonts w:asciiTheme="minorHAnsi" w:eastAsia="Batang" w:hAnsiTheme="minorHAnsi"/>
          <w:lang w:val="en" w:eastAsia="en-US"/>
        </w:rPr>
        <w:t>conditions</w:t>
      </w:r>
      <w:r w:rsidR="002F564D" w:rsidRPr="002720F8">
        <w:rPr>
          <w:rFonts w:asciiTheme="minorHAnsi" w:eastAsia="Batang" w:hAnsiTheme="minorHAnsi"/>
          <w:lang w:val="en" w:eastAsia="en-US"/>
        </w:rPr>
        <w:t xml:space="preserve"> </w:t>
      </w:r>
      <w:r w:rsidR="002720F8" w:rsidRPr="002720F8">
        <w:rPr>
          <w:rFonts w:asciiTheme="minorHAnsi" w:eastAsia="Batang" w:hAnsiTheme="minorHAnsi"/>
          <w:lang w:val="en" w:eastAsia="en-US"/>
        </w:rPr>
        <w:t xml:space="preserve">for U.S. </w:t>
      </w:r>
      <w:r w:rsidRPr="002720F8">
        <w:rPr>
          <w:rFonts w:asciiTheme="minorHAnsi" w:eastAsia="Batang" w:hAnsiTheme="minorHAnsi"/>
          <w:lang w:val="en" w:eastAsia="en-US"/>
        </w:rPr>
        <w:t>romaine lettuce</w:t>
      </w:r>
      <w:r w:rsidR="00E9059D" w:rsidRPr="002720F8">
        <w:rPr>
          <w:rFonts w:asciiTheme="minorHAnsi" w:eastAsia="Batang" w:hAnsiTheme="minorHAnsi"/>
          <w:lang w:val="en" w:eastAsia="en-US"/>
        </w:rPr>
        <w:t xml:space="preserve"> </w:t>
      </w:r>
      <w:r w:rsidR="002720F8" w:rsidRPr="002720F8">
        <w:rPr>
          <w:rFonts w:asciiTheme="minorHAnsi" w:eastAsia="Batang" w:hAnsiTheme="minorHAnsi"/>
          <w:lang w:val="en" w:eastAsia="en-US"/>
        </w:rPr>
        <w:t>again this fall</w:t>
      </w:r>
      <w:r w:rsidR="00AC5D6D">
        <w:rPr>
          <w:rFonts w:asciiTheme="minorHAnsi" w:eastAsia="Batang" w:hAnsiTheme="minorHAnsi"/>
          <w:lang w:val="en" w:eastAsia="en-US"/>
        </w:rPr>
        <w:t xml:space="preserve"> 202</w:t>
      </w:r>
      <w:r w:rsidR="00E86EDC">
        <w:rPr>
          <w:rFonts w:asciiTheme="minorHAnsi" w:eastAsia="Batang" w:hAnsiTheme="minorHAnsi"/>
          <w:lang w:val="en" w:eastAsia="en-US"/>
        </w:rPr>
        <w:t>4</w:t>
      </w:r>
      <w:r w:rsidR="00694618" w:rsidRPr="002720F8">
        <w:rPr>
          <w:rFonts w:asciiTheme="minorHAnsi" w:eastAsia="Batang" w:hAnsiTheme="minorHAnsi"/>
          <w:lang w:val="en" w:eastAsia="en-US"/>
        </w:rPr>
        <w:t>.</w:t>
      </w:r>
      <w:r w:rsidR="006809C7">
        <w:rPr>
          <w:rFonts w:asciiTheme="minorHAnsi" w:eastAsia="Batang" w:hAnsiTheme="minorHAnsi"/>
          <w:lang w:val="en" w:eastAsia="en-US"/>
        </w:rPr>
        <w:t xml:space="preserve"> This </w:t>
      </w:r>
      <w:r w:rsidR="001F163F">
        <w:rPr>
          <w:rFonts w:asciiTheme="minorHAnsi" w:eastAsia="Batang" w:hAnsiTheme="minorHAnsi"/>
          <w:lang w:val="en" w:eastAsia="en-US"/>
        </w:rPr>
        <w:t xml:space="preserve">temporary </w:t>
      </w:r>
      <w:r w:rsidR="006809C7">
        <w:rPr>
          <w:rFonts w:asciiTheme="minorHAnsi" w:eastAsia="Batang" w:hAnsiTheme="minorHAnsi"/>
          <w:lang w:val="en" w:eastAsia="en-US"/>
        </w:rPr>
        <w:t xml:space="preserve">measure is intended to mitigate the </w:t>
      </w:r>
      <w:r w:rsidR="009262D6">
        <w:rPr>
          <w:rFonts w:asciiTheme="minorHAnsi" w:eastAsia="Batang" w:hAnsiTheme="minorHAnsi"/>
          <w:lang w:val="en" w:eastAsia="en-US"/>
        </w:rPr>
        <w:t xml:space="preserve">higher </w:t>
      </w:r>
      <w:r w:rsidR="006809C7">
        <w:rPr>
          <w:rFonts w:asciiTheme="minorHAnsi" w:eastAsia="Batang" w:hAnsiTheme="minorHAnsi"/>
          <w:lang w:val="en" w:eastAsia="en-US"/>
        </w:rPr>
        <w:t xml:space="preserve">risk of </w:t>
      </w:r>
      <w:r w:rsidR="006809C7" w:rsidRPr="006809C7">
        <w:rPr>
          <w:rFonts w:asciiTheme="minorHAnsi" w:eastAsia="Batang" w:hAnsiTheme="minorHAnsi"/>
          <w:i/>
          <w:lang w:val="en" w:eastAsia="en-US"/>
        </w:rPr>
        <w:t>E. coli</w:t>
      </w:r>
      <w:r w:rsidR="006809C7">
        <w:rPr>
          <w:rFonts w:asciiTheme="minorHAnsi" w:eastAsia="Batang" w:hAnsiTheme="minorHAnsi"/>
          <w:lang w:val="en" w:eastAsia="en-US"/>
        </w:rPr>
        <w:t xml:space="preserve"> O157 contamination of romaine lettuce grown in the Salinas Valley, California</w:t>
      </w:r>
      <w:r w:rsidR="005462AA">
        <w:rPr>
          <w:rFonts w:asciiTheme="minorHAnsi" w:eastAsia="Batang" w:hAnsiTheme="minorHAnsi"/>
          <w:lang w:val="en" w:eastAsia="en-US"/>
        </w:rPr>
        <w:t>,</w:t>
      </w:r>
      <w:r w:rsidR="006809C7">
        <w:rPr>
          <w:rFonts w:asciiTheme="minorHAnsi" w:eastAsia="Batang" w:hAnsiTheme="minorHAnsi"/>
          <w:lang w:val="en" w:eastAsia="en-US"/>
        </w:rPr>
        <w:t xml:space="preserve"> during the fall months.</w:t>
      </w:r>
      <w:r w:rsidR="009262D6">
        <w:rPr>
          <w:rFonts w:asciiTheme="minorHAnsi" w:eastAsia="Batang" w:hAnsiTheme="minorHAnsi"/>
          <w:lang w:val="en" w:eastAsia="en-US"/>
        </w:rPr>
        <w:t xml:space="preserve"> </w:t>
      </w:r>
      <w:r w:rsidR="00AE5EDB">
        <w:rPr>
          <w:rFonts w:asciiTheme="minorHAnsi" w:eastAsia="Batang" w:hAnsiTheme="minorHAnsi"/>
          <w:lang w:val="en" w:eastAsia="en-US"/>
        </w:rPr>
        <w:t>This same</w:t>
      </w:r>
      <w:r w:rsidR="001F163F">
        <w:rPr>
          <w:rFonts w:asciiTheme="minorHAnsi" w:eastAsia="Batang" w:hAnsiTheme="minorHAnsi"/>
          <w:lang w:val="en" w:eastAsia="en-US"/>
        </w:rPr>
        <w:t xml:space="preserve"> </w:t>
      </w:r>
      <w:r w:rsidR="009262D6">
        <w:rPr>
          <w:rFonts w:asciiTheme="minorHAnsi" w:eastAsia="Batang" w:hAnsiTheme="minorHAnsi"/>
          <w:lang w:val="en" w:eastAsia="en-US"/>
        </w:rPr>
        <w:t xml:space="preserve">measure </w:t>
      </w:r>
      <w:r w:rsidR="00AE5EDB">
        <w:rPr>
          <w:rFonts w:asciiTheme="minorHAnsi" w:eastAsia="Batang" w:hAnsiTheme="minorHAnsi"/>
          <w:lang w:val="en" w:eastAsia="en-US"/>
        </w:rPr>
        <w:t>has been</w:t>
      </w:r>
      <w:r w:rsidR="009262D6">
        <w:rPr>
          <w:rFonts w:asciiTheme="minorHAnsi" w:eastAsia="Batang" w:hAnsiTheme="minorHAnsi"/>
          <w:lang w:val="en" w:eastAsia="en-US"/>
        </w:rPr>
        <w:t xml:space="preserve"> implemented in fall 2020</w:t>
      </w:r>
      <w:r w:rsidR="00AE5EDB">
        <w:rPr>
          <w:rFonts w:asciiTheme="minorHAnsi" w:eastAsia="Batang" w:hAnsiTheme="minorHAnsi"/>
          <w:lang w:val="en" w:eastAsia="en-US"/>
        </w:rPr>
        <w:t xml:space="preserve"> to 2023</w:t>
      </w:r>
      <w:r w:rsidR="009262D6">
        <w:rPr>
          <w:rFonts w:asciiTheme="minorHAnsi" w:eastAsia="Batang" w:hAnsiTheme="minorHAnsi"/>
          <w:lang w:val="en" w:eastAsia="en-US"/>
        </w:rPr>
        <w:t>.</w:t>
      </w:r>
    </w:p>
    <w:p w:rsidR="00242744" w:rsidRDefault="00AC5D6D" w:rsidP="002720F8">
      <w:pPr>
        <w:pStyle w:val="NormalWeb"/>
        <w:spacing w:after="0"/>
        <w:rPr>
          <w:rFonts w:asciiTheme="minorHAnsi" w:eastAsia="Batang" w:hAnsiTheme="minorHAnsi"/>
          <w:lang w:val="en" w:eastAsia="en-US"/>
        </w:rPr>
      </w:pPr>
      <w:r>
        <w:rPr>
          <w:rFonts w:asciiTheme="minorHAnsi" w:eastAsia="Batang" w:hAnsiTheme="minorHAnsi"/>
          <w:lang w:val="en" w:eastAsia="en-US"/>
        </w:rPr>
        <w:t xml:space="preserve">From </w:t>
      </w:r>
      <w:r w:rsidRPr="00AC5D6D">
        <w:rPr>
          <w:rFonts w:asciiTheme="minorHAnsi" w:eastAsia="Batang" w:hAnsiTheme="minorHAnsi"/>
          <w:lang w:val="en" w:eastAsia="en-US"/>
        </w:rPr>
        <w:t>September 2</w:t>
      </w:r>
      <w:r w:rsidR="00DC0594">
        <w:rPr>
          <w:rFonts w:asciiTheme="minorHAnsi" w:eastAsia="Batang" w:hAnsiTheme="minorHAnsi"/>
          <w:lang w:val="en" w:eastAsia="en-US"/>
        </w:rPr>
        <w:t>6</w:t>
      </w:r>
      <w:r w:rsidRPr="00AC5D6D">
        <w:rPr>
          <w:rFonts w:asciiTheme="minorHAnsi" w:eastAsia="Batang" w:hAnsiTheme="minorHAnsi"/>
          <w:lang w:val="en" w:eastAsia="en-US"/>
        </w:rPr>
        <w:t xml:space="preserve"> to December </w:t>
      </w:r>
      <w:r w:rsidR="00DC0594">
        <w:rPr>
          <w:rFonts w:asciiTheme="minorHAnsi" w:eastAsia="Batang" w:hAnsiTheme="minorHAnsi"/>
          <w:lang w:val="en" w:eastAsia="en-US"/>
        </w:rPr>
        <w:t>18</w:t>
      </w:r>
      <w:r w:rsidRPr="00AC5D6D">
        <w:rPr>
          <w:rFonts w:asciiTheme="minorHAnsi" w:eastAsia="Batang" w:hAnsiTheme="minorHAnsi"/>
          <w:lang w:val="en" w:eastAsia="en-US"/>
        </w:rPr>
        <w:t>, 202</w:t>
      </w:r>
      <w:r w:rsidR="00DC0594">
        <w:rPr>
          <w:rFonts w:asciiTheme="minorHAnsi" w:eastAsia="Batang" w:hAnsiTheme="minorHAnsi"/>
          <w:lang w:val="en" w:eastAsia="en-US"/>
        </w:rPr>
        <w:t>4</w:t>
      </w:r>
      <w:r>
        <w:rPr>
          <w:rFonts w:asciiTheme="minorHAnsi" w:eastAsia="Batang" w:hAnsiTheme="minorHAnsi"/>
          <w:lang w:val="en" w:eastAsia="en-US"/>
        </w:rPr>
        <w:t xml:space="preserve">, </w:t>
      </w:r>
      <w:r w:rsidR="00611CAA">
        <w:rPr>
          <w:rFonts w:asciiTheme="minorHAnsi" w:eastAsia="Batang" w:hAnsiTheme="minorHAnsi"/>
          <w:lang w:val="en" w:eastAsia="en-US"/>
        </w:rPr>
        <w:t>i</w:t>
      </w:r>
      <w:r w:rsidR="009262D6">
        <w:rPr>
          <w:rFonts w:asciiTheme="minorHAnsi" w:eastAsia="Batang" w:hAnsiTheme="minorHAnsi"/>
          <w:lang w:val="en" w:eastAsia="en-US"/>
        </w:rPr>
        <w:t xml:space="preserve">mporters </w:t>
      </w:r>
      <w:r w:rsidR="002F564D">
        <w:rPr>
          <w:rFonts w:asciiTheme="minorHAnsi" w:eastAsia="Batang" w:hAnsiTheme="minorHAnsi"/>
          <w:lang w:val="en" w:eastAsia="en-US"/>
        </w:rPr>
        <w:t xml:space="preserve">of romaine lettuce </w:t>
      </w:r>
      <w:r w:rsidR="002F564D" w:rsidRPr="002F564D">
        <w:rPr>
          <w:rFonts w:asciiTheme="minorHAnsi" w:eastAsia="Batang" w:hAnsiTheme="minorHAnsi"/>
          <w:lang w:val="en" w:eastAsia="en-US"/>
        </w:rPr>
        <w:t>and</w:t>
      </w:r>
      <w:r w:rsidR="00CF75C6">
        <w:rPr>
          <w:rFonts w:asciiTheme="minorHAnsi" w:eastAsia="Batang" w:hAnsiTheme="minorHAnsi"/>
          <w:lang w:val="en" w:eastAsia="en-US"/>
        </w:rPr>
        <w:t xml:space="preserve">/or salad mixes containing </w:t>
      </w:r>
      <w:r w:rsidR="002F564D" w:rsidRPr="002F564D">
        <w:rPr>
          <w:rFonts w:asciiTheme="minorHAnsi" w:eastAsia="Batang" w:hAnsiTheme="minorHAnsi"/>
          <w:lang w:val="en" w:eastAsia="en-US"/>
        </w:rPr>
        <w:t xml:space="preserve">romaine lettuce </w:t>
      </w:r>
      <w:r w:rsidR="009262D6">
        <w:rPr>
          <w:rFonts w:asciiTheme="minorHAnsi" w:eastAsia="Batang" w:hAnsiTheme="minorHAnsi"/>
          <w:lang w:val="en" w:eastAsia="en-US"/>
        </w:rPr>
        <w:t xml:space="preserve">will be </w:t>
      </w:r>
      <w:r>
        <w:rPr>
          <w:rFonts w:asciiTheme="minorHAnsi" w:eastAsia="Batang" w:hAnsiTheme="minorHAnsi"/>
          <w:lang w:val="en" w:eastAsia="en-US"/>
        </w:rPr>
        <w:t xml:space="preserve">required to </w:t>
      </w:r>
      <w:r w:rsidR="002F564D">
        <w:rPr>
          <w:rFonts w:asciiTheme="minorHAnsi" w:eastAsia="Batang" w:hAnsiTheme="minorHAnsi"/>
          <w:lang w:val="en" w:eastAsia="en-US"/>
        </w:rPr>
        <w:t xml:space="preserve">comply with </w:t>
      </w:r>
      <w:r w:rsidR="002F564D" w:rsidRPr="002F564D">
        <w:rPr>
          <w:rFonts w:asciiTheme="minorHAnsi" w:eastAsia="Batang" w:hAnsiTheme="minorHAnsi"/>
          <w:lang w:val="en" w:eastAsia="en-US"/>
        </w:rPr>
        <w:t xml:space="preserve">temporary Safe Food for Canadians (SFC) </w:t>
      </w:r>
      <w:proofErr w:type="spellStart"/>
      <w:r w:rsidR="002F564D" w:rsidRPr="002F564D">
        <w:rPr>
          <w:rFonts w:asciiTheme="minorHAnsi" w:eastAsia="Batang" w:hAnsiTheme="minorHAnsi"/>
          <w:lang w:val="en" w:eastAsia="en-US"/>
        </w:rPr>
        <w:t>licence</w:t>
      </w:r>
      <w:proofErr w:type="spellEnd"/>
      <w:r w:rsidR="002F564D" w:rsidRPr="002F564D">
        <w:rPr>
          <w:rFonts w:asciiTheme="minorHAnsi" w:eastAsia="Batang" w:hAnsiTheme="minorHAnsi"/>
          <w:lang w:val="en" w:eastAsia="en-US"/>
        </w:rPr>
        <w:t xml:space="preserve"> conditions</w:t>
      </w:r>
      <w:r w:rsidR="00DC0594">
        <w:rPr>
          <w:rFonts w:asciiTheme="minorHAnsi" w:eastAsia="Batang" w:hAnsiTheme="minorHAnsi"/>
          <w:lang w:val="en" w:eastAsia="en-US"/>
        </w:rPr>
        <w:t xml:space="preserve"> that are in addition to existing </w:t>
      </w:r>
      <w:hyperlink r:id="rId8" w:history="1">
        <w:r w:rsidR="00AE5EDB" w:rsidRPr="00AE5EDB">
          <w:rPr>
            <w:rStyle w:val="Hyperlink"/>
            <w:rFonts w:asciiTheme="minorHAnsi" w:eastAsia="Batang" w:hAnsiTheme="minorHAnsi"/>
            <w:lang w:eastAsia="en-US"/>
          </w:rPr>
          <w:t>import requirements</w:t>
        </w:r>
      </w:hyperlink>
      <w:r w:rsidR="00AE5EDB" w:rsidRPr="00AE5EDB">
        <w:rPr>
          <w:rFonts w:asciiTheme="minorHAnsi" w:eastAsia="Batang" w:hAnsiTheme="minorHAnsi"/>
          <w:lang w:eastAsia="en-US"/>
        </w:rPr>
        <w:t xml:space="preserve"> and </w:t>
      </w:r>
      <w:hyperlink r:id="rId9" w:history="1">
        <w:r w:rsidR="00AE5EDB" w:rsidRPr="00AE5EDB">
          <w:rPr>
            <w:rStyle w:val="Hyperlink"/>
            <w:rFonts w:asciiTheme="minorHAnsi" w:eastAsia="Batang" w:hAnsiTheme="minorHAnsi"/>
            <w:lang w:eastAsia="en-US"/>
          </w:rPr>
          <w:t>preventive control plan requirements</w:t>
        </w:r>
      </w:hyperlink>
      <w:r w:rsidR="00991C21">
        <w:rPr>
          <w:rFonts w:asciiTheme="minorHAnsi" w:eastAsia="Batang" w:hAnsiTheme="minorHAnsi"/>
          <w:lang w:val="en" w:eastAsia="en-US"/>
        </w:rPr>
        <w:t xml:space="preserve">. During this period, the CFIA will require importers to </w:t>
      </w:r>
      <w:r w:rsidR="00991C21" w:rsidRPr="00991C21">
        <w:rPr>
          <w:rFonts w:asciiTheme="minorHAnsi" w:eastAsia="Batang" w:hAnsiTheme="minorHAnsi"/>
          <w:lang w:val="en" w:eastAsia="en-US"/>
        </w:rPr>
        <w:t>submit attestation form</w:t>
      </w:r>
      <w:r w:rsidR="00991C21">
        <w:rPr>
          <w:rFonts w:asciiTheme="minorHAnsi" w:eastAsia="Batang" w:hAnsiTheme="minorHAnsi"/>
          <w:lang w:val="en" w:eastAsia="en-US"/>
        </w:rPr>
        <w:t>s</w:t>
      </w:r>
      <w:r w:rsidR="00991C21" w:rsidRPr="00991C21">
        <w:rPr>
          <w:rFonts w:asciiTheme="minorHAnsi" w:eastAsia="Batang" w:hAnsiTheme="minorHAnsi"/>
          <w:lang w:val="en" w:eastAsia="en-US"/>
        </w:rPr>
        <w:t xml:space="preserve"> and Certificates of Analysis to </w:t>
      </w:r>
      <w:r w:rsidR="002377C4">
        <w:rPr>
          <w:rFonts w:asciiTheme="minorHAnsi" w:eastAsia="Batang" w:hAnsiTheme="minorHAnsi"/>
          <w:lang w:val="en" w:eastAsia="en-US"/>
        </w:rPr>
        <w:t>confirm</w:t>
      </w:r>
      <w:r w:rsidR="00991C21" w:rsidRPr="00991C21">
        <w:rPr>
          <w:rFonts w:asciiTheme="minorHAnsi" w:eastAsia="Batang" w:hAnsiTheme="minorHAnsi"/>
          <w:lang w:val="en" w:eastAsia="en-US"/>
        </w:rPr>
        <w:t xml:space="preserve"> that the romaine lettuce does not contain detectable levels of </w:t>
      </w:r>
      <w:r w:rsidR="00991C21" w:rsidRPr="008B4F61">
        <w:rPr>
          <w:rFonts w:asciiTheme="minorHAnsi" w:eastAsia="Batang" w:hAnsiTheme="minorHAnsi"/>
          <w:i/>
          <w:lang w:val="en" w:eastAsia="en-US"/>
        </w:rPr>
        <w:t xml:space="preserve">E. coli </w:t>
      </w:r>
      <w:r w:rsidR="00991C21" w:rsidRPr="00CF75C6">
        <w:rPr>
          <w:rFonts w:asciiTheme="minorHAnsi" w:eastAsia="Batang" w:hAnsiTheme="minorHAnsi"/>
          <w:lang w:val="en" w:eastAsia="en-US"/>
        </w:rPr>
        <w:t>O157</w:t>
      </w:r>
      <w:r w:rsidR="00991C21" w:rsidRPr="005462AA">
        <w:rPr>
          <w:rFonts w:asciiTheme="minorHAnsi" w:eastAsia="Batang" w:hAnsiTheme="minorHAnsi"/>
          <w:lang w:val="en" w:eastAsia="en-US"/>
        </w:rPr>
        <w:t>:H7</w:t>
      </w:r>
      <w:r w:rsidR="00991C21" w:rsidRPr="00991C21">
        <w:rPr>
          <w:rFonts w:asciiTheme="minorHAnsi" w:eastAsia="Batang" w:hAnsiTheme="minorHAnsi"/>
          <w:lang w:val="en" w:eastAsia="en-US"/>
        </w:rPr>
        <w:t xml:space="preserve"> </w:t>
      </w:r>
      <w:r w:rsidR="00892F9F">
        <w:rPr>
          <w:rFonts w:asciiTheme="minorHAnsi" w:eastAsia="Batang" w:hAnsiTheme="minorHAnsi"/>
          <w:lang w:val="en" w:eastAsia="en-US"/>
        </w:rPr>
        <w:t xml:space="preserve">if </w:t>
      </w:r>
      <w:r w:rsidR="00991C21">
        <w:rPr>
          <w:rFonts w:asciiTheme="minorHAnsi" w:eastAsia="Batang" w:hAnsiTheme="minorHAnsi"/>
          <w:lang w:val="en" w:eastAsia="en-US"/>
        </w:rPr>
        <w:t>the lettuce</w:t>
      </w:r>
      <w:r w:rsidR="00892F9F">
        <w:rPr>
          <w:rFonts w:asciiTheme="minorHAnsi" w:eastAsia="Batang" w:hAnsiTheme="minorHAnsi"/>
          <w:lang w:val="en" w:eastAsia="en-US"/>
        </w:rPr>
        <w:t xml:space="preserve"> was grown in </w:t>
      </w:r>
      <w:r w:rsidR="001F163F">
        <w:rPr>
          <w:rFonts w:asciiTheme="minorHAnsi" w:eastAsia="Batang" w:hAnsiTheme="minorHAnsi"/>
          <w:lang w:val="en" w:eastAsia="en-US"/>
        </w:rPr>
        <w:t>the Salinas Valley</w:t>
      </w:r>
      <w:r w:rsidR="002720F8" w:rsidRPr="002720F8">
        <w:rPr>
          <w:rFonts w:asciiTheme="minorHAnsi" w:eastAsia="Batang" w:hAnsiTheme="minorHAnsi"/>
          <w:lang w:val="en" w:eastAsia="en-US"/>
        </w:rPr>
        <w:t>.</w:t>
      </w:r>
      <w:r w:rsidR="001F163F">
        <w:rPr>
          <w:rFonts w:asciiTheme="minorHAnsi" w:eastAsia="Batang" w:hAnsiTheme="minorHAnsi"/>
          <w:lang w:val="en" w:eastAsia="en-US"/>
        </w:rPr>
        <w:t xml:space="preserve"> </w:t>
      </w:r>
      <w:r w:rsidR="002362E5">
        <w:rPr>
          <w:rFonts w:asciiTheme="minorHAnsi" w:eastAsia="Batang" w:hAnsiTheme="minorHAnsi"/>
          <w:lang w:val="en" w:eastAsia="en-US"/>
        </w:rPr>
        <w:t xml:space="preserve">A </w:t>
      </w:r>
      <w:r w:rsidR="007D11C6">
        <w:rPr>
          <w:rFonts w:asciiTheme="minorHAnsi" w:eastAsia="Batang" w:hAnsiTheme="minorHAnsi"/>
          <w:lang w:val="en" w:eastAsia="en-US"/>
        </w:rPr>
        <w:t>P</w:t>
      </w:r>
      <w:r w:rsidR="00611CAA">
        <w:rPr>
          <w:rFonts w:asciiTheme="minorHAnsi" w:eastAsia="Batang" w:hAnsiTheme="minorHAnsi"/>
          <w:lang w:val="en" w:eastAsia="en-US"/>
        </w:rPr>
        <w:t xml:space="preserve">roof of </w:t>
      </w:r>
      <w:r w:rsidR="007D11C6">
        <w:rPr>
          <w:rFonts w:asciiTheme="minorHAnsi" w:eastAsia="Batang" w:hAnsiTheme="minorHAnsi"/>
          <w:lang w:val="en" w:eastAsia="en-US"/>
        </w:rPr>
        <w:t>O</w:t>
      </w:r>
      <w:r w:rsidR="00611CAA">
        <w:rPr>
          <w:rFonts w:asciiTheme="minorHAnsi" w:eastAsia="Batang" w:hAnsiTheme="minorHAnsi"/>
          <w:lang w:val="en" w:eastAsia="en-US"/>
        </w:rPr>
        <w:t xml:space="preserve">rigin will be required for </w:t>
      </w:r>
      <w:r w:rsidR="00387EC8">
        <w:rPr>
          <w:rFonts w:asciiTheme="minorHAnsi" w:eastAsia="Batang" w:hAnsiTheme="minorHAnsi"/>
          <w:lang w:val="en" w:eastAsia="en-US"/>
        </w:rPr>
        <w:t xml:space="preserve">U.S. </w:t>
      </w:r>
      <w:r w:rsidR="00611CAA">
        <w:rPr>
          <w:rFonts w:asciiTheme="minorHAnsi" w:eastAsia="Batang" w:hAnsiTheme="minorHAnsi"/>
          <w:lang w:val="en" w:eastAsia="en-US"/>
        </w:rPr>
        <w:t xml:space="preserve">romaine lettuce products that are from areas </w:t>
      </w:r>
      <w:r w:rsidR="00387EC8">
        <w:rPr>
          <w:rFonts w:asciiTheme="minorHAnsi" w:eastAsia="Batang" w:hAnsiTheme="minorHAnsi"/>
          <w:lang w:val="en" w:eastAsia="en-US"/>
        </w:rPr>
        <w:t>outside of the Salinas Valley</w:t>
      </w:r>
      <w:r w:rsidR="002362E5">
        <w:rPr>
          <w:rFonts w:asciiTheme="minorHAnsi" w:eastAsia="Batang" w:hAnsiTheme="minorHAnsi"/>
          <w:lang w:val="en" w:eastAsia="en-US"/>
        </w:rPr>
        <w:t>.</w:t>
      </w:r>
    </w:p>
    <w:p w:rsidR="005B0781" w:rsidRPr="0094613E" w:rsidRDefault="008A53D2" w:rsidP="0094613E">
      <w:pPr>
        <w:pStyle w:val="NormalWeb"/>
        <w:spacing w:after="0"/>
        <w:rPr>
          <w:rFonts w:asciiTheme="minorHAnsi" w:eastAsia="Batang" w:hAnsiTheme="minorHAnsi"/>
          <w:lang w:val="en" w:eastAsia="en-US"/>
        </w:rPr>
      </w:pPr>
      <w:r>
        <w:rPr>
          <w:rFonts w:asciiTheme="minorHAnsi" w:eastAsia="Batang" w:hAnsiTheme="minorHAnsi"/>
          <w:lang w:val="en" w:eastAsia="en-US"/>
        </w:rPr>
        <w:t>The complete information</w:t>
      </w:r>
      <w:r w:rsidR="002362E5">
        <w:rPr>
          <w:rFonts w:asciiTheme="minorHAnsi" w:eastAsia="Batang" w:hAnsiTheme="minorHAnsi"/>
          <w:lang w:val="en" w:eastAsia="en-US"/>
        </w:rPr>
        <w:t xml:space="preserve"> </w:t>
      </w:r>
      <w:r w:rsidR="00611CAA">
        <w:rPr>
          <w:rFonts w:asciiTheme="minorHAnsi" w:eastAsia="Batang" w:hAnsiTheme="minorHAnsi"/>
          <w:lang w:val="en" w:eastAsia="en-US"/>
        </w:rPr>
        <w:t>will be</w:t>
      </w:r>
      <w:r w:rsidR="00991C21">
        <w:rPr>
          <w:rFonts w:asciiTheme="minorHAnsi" w:eastAsia="Batang" w:hAnsiTheme="minorHAnsi"/>
          <w:lang w:val="en" w:eastAsia="en-US"/>
        </w:rPr>
        <w:t xml:space="preserve"> published on the CFIA website and communicated to</w:t>
      </w:r>
      <w:r w:rsidR="00BD3F7B">
        <w:rPr>
          <w:rFonts w:asciiTheme="minorHAnsi" w:eastAsia="Batang" w:hAnsiTheme="minorHAnsi"/>
          <w:lang w:val="en" w:eastAsia="en-US"/>
        </w:rPr>
        <w:t xml:space="preserve"> </w:t>
      </w:r>
      <w:r>
        <w:rPr>
          <w:rFonts w:asciiTheme="minorHAnsi" w:eastAsia="Batang" w:hAnsiTheme="minorHAnsi"/>
          <w:lang w:val="en" w:eastAsia="en-US"/>
        </w:rPr>
        <w:t xml:space="preserve">fresh fruit and vegetable </w:t>
      </w:r>
      <w:r w:rsidR="00611CAA">
        <w:rPr>
          <w:rFonts w:asciiTheme="minorHAnsi" w:eastAsia="Batang" w:hAnsiTheme="minorHAnsi"/>
          <w:lang w:val="en" w:eastAsia="en-US"/>
        </w:rPr>
        <w:t xml:space="preserve">importers </w:t>
      </w:r>
      <w:r w:rsidR="00A6502C">
        <w:rPr>
          <w:rFonts w:asciiTheme="minorHAnsi" w:eastAsia="Batang" w:hAnsiTheme="minorHAnsi"/>
          <w:lang w:val="en" w:eastAsia="en-US"/>
        </w:rPr>
        <w:t xml:space="preserve">through </w:t>
      </w:r>
      <w:proofErr w:type="spellStart"/>
      <w:r w:rsidR="00A6502C">
        <w:rPr>
          <w:rFonts w:asciiTheme="minorHAnsi" w:eastAsia="Batang" w:hAnsiTheme="minorHAnsi"/>
          <w:lang w:val="en" w:eastAsia="en-US"/>
        </w:rPr>
        <w:t>MyCFIA</w:t>
      </w:r>
      <w:proofErr w:type="spellEnd"/>
      <w:r w:rsidR="00A6502C">
        <w:rPr>
          <w:rFonts w:asciiTheme="minorHAnsi" w:eastAsia="Batang" w:hAnsiTheme="minorHAnsi"/>
          <w:lang w:val="en" w:eastAsia="en-US"/>
        </w:rPr>
        <w:t xml:space="preserve"> messaging </w:t>
      </w:r>
      <w:r w:rsidR="00611CAA">
        <w:rPr>
          <w:rFonts w:asciiTheme="minorHAnsi" w:eastAsia="Batang" w:hAnsiTheme="minorHAnsi"/>
          <w:lang w:val="en" w:eastAsia="en-US"/>
        </w:rPr>
        <w:t xml:space="preserve">in </w:t>
      </w:r>
      <w:r>
        <w:rPr>
          <w:rFonts w:asciiTheme="minorHAnsi" w:eastAsia="Batang" w:hAnsiTheme="minorHAnsi"/>
          <w:lang w:val="en" w:eastAsia="en-US"/>
        </w:rPr>
        <w:t xml:space="preserve">the coming weeks, well in </w:t>
      </w:r>
      <w:r w:rsidR="00611CAA">
        <w:rPr>
          <w:rFonts w:asciiTheme="minorHAnsi" w:eastAsia="Batang" w:hAnsiTheme="minorHAnsi"/>
          <w:lang w:val="en" w:eastAsia="en-US"/>
        </w:rPr>
        <w:t>advance</w:t>
      </w:r>
      <w:r w:rsidR="00242744">
        <w:rPr>
          <w:rFonts w:asciiTheme="minorHAnsi" w:eastAsia="Batang" w:hAnsiTheme="minorHAnsi"/>
          <w:lang w:val="en" w:eastAsia="en-US"/>
        </w:rPr>
        <w:t xml:space="preserve"> of the implementation date</w:t>
      </w:r>
      <w:r w:rsidR="00A6502C">
        <w:rPr>
          <w:rFonts w:asciiTheme="minorHAnsi" w:eastAsia="Batang" w:hAnsiTheme="minorHAnsi"/>
          <w:lang w:val="en" w:eastAsia="en-US"/>
        </w:rPr>
        <w:t>.</w:t>
      </w:r>
    </w:p>
    <w:p w:rsidR="001734E2" w:rsidRPr="0094613E" w:rsidRDefault="001734E2" w:rsidP="001734E2">
      <w:pPr>
        <w:pBdr>
          <w:bottom w:val="dotted" w:sz="24" w:space="1" w:color="auto"/>
        </w:pBdr>
        <w:rPr>
          <w:color w:val="00B050"/>
          <w:lang w:val="en"/>
        </w:rPr>
      </w:pPr>
    </w:p>
    <w:p w:rsidR="0094613E" w:rsidRPr="00366487" w:rsidRDefault="00DC47EE" w:rsidP="0094613E">
      <w:pPr>
        <w:shd w:val="clear" w:color="auto" w:fill="FFFFFF"/>
        <w:rPr>
          <w:rFonts w:cs="Arial"/>
          <w:sz w:val="24"/>
          <w:szCs w:val="24"/>
        </w:rPr>
      </w:pPr>
      <w:r w:rsidRPr="00366487">
        <w:rPr>
          <w:rFonts w:cs="Arial"/>
          <w:sz w:val="24"/>
          <w:szCs w:val="24"/>
        </w:rPr>
        <w:t>Objet</w:t>
      </w:r>
      <w:r w:rsidR="00AE5EDB">
        <w:rPr>
          <w:rFonts w:cs="Arial"/>
          <w:sz w:val="24"/>
          <w:szCs w:val="24"/>
        </w:rPr>
        <w:t> </w:t>
      </w:r>
      <w:r w:rsidR="0027555C" w:rsidRPr="00366487">
        <w:rPr>
          <w:rFonts w:cs="Arial"/>
          <w:sz w:val="24"/>
          <w:szCs w:val="24"/>
        </w:rPr>
        <w:t>: </w:t>
      </w:r>
      <w:r w:rsidR="0094613E" w:rsidRPr="00366487">
        <w:rPr>
          <w:rFonts w:cs="Arial"/>
          <w:sz w:val="24"/>
          <w:szCs w:val="24"/>
        </w:rPr>
        <w:t xml:space="preserve"> </w:t>
      </w:r>
      <w:r w:rsidR="002377C4" w:rsidRPr="00366487">
        <w:rPr>
          <w:rFonts w:cs="Arial"/>
          <w:b/>
          <w:sz w:val="24"/>
          <w:szCs w:val="24"/>
        </w:rPr>
        <w:t>Exigences d</w:t>
      </w:r>
      <w:r w:rsidR="00BA7D8C" w:rsidRPr="00366487">
        <w:rPr>
          <w:rFonts w:cs="Arial"/>
          <w:b/>
          <w:sz w:val="24"/>
          <w:szCs w:val="24"/>
        </w:rPr>
        <w:t>’importation pour l</w:t>
      </w:r>
      <w:r w:rsidR="00AE5EDB">
        <w:rPr>
          <w:rFonts w:cs="Arial"/>
          <w:b/>
          <w:sz w:val="24"/>
          <w:szCs w:val="24"/>
        </w:rPr>
        <w:t>’</w:t>
      </w:r>
      <w:r w:rsidR="00BA7D8C" w:rsidRPr="00366487">
        <w:rPr>
          <w:rFonts w:cs="Arial"/>
          <w:b/>
          <w:sz w:val="24"/>
          <w:szCs w:val="24"/>
        </w:rPr>
        <w:t>automne 202</w:t>
      </w:r>
      <w:r w:rsidR="00AE5EDB">
        <w:rPr>
          <w:rFonts w:cs="Arial"/>
          <w:b/>
          <w:sz w:val="24"/>
          <w:szCs w:val="24"/>
        </w:rPr>
        <w:t>4</w:t>
      </w:r>
      <w:r w:rsidR="00BA7D8C" w:rsidRPr="00366487">
        <w:rPr>
          <w:rFonts w:cs="Arial"/>
          <w:b/>
          <w:sz w:val="24"/>
          <w:szCs w:val="24"/>
        </w:rPr>
        <w:t xml:space="preserve"> visant la laitue romaine des États-Unis </w:t>
      </w:r>
    </w:p>
    <w:p w:rsidR="001939F3" w:rsidRPr="00366487" w:rsidRDefault="001939F3" w:rsidP="001939F3">
      <w:pPr>
        <w:shd w:val="clear" w:color="auto" w:fill="FFFFFF"/>
        <w:rPr>
          <w:rFonts w:cs="Arial"/>
          <w:sz w:val="24"/>
          <w:szCs w:val="24"/>
        </w:rPr>
      </w:pPr>
      <w:r w:rsidRPr="00366487">
        <w:rPr>
          <w:rFonts w:cs="Arial"/>
          <w:sz w:val="24"/>
          <w:szCs w:val="24"/>
        </w:rPr>
        <w:t>Le présent message vise à aviser</w:t>
      </w:r>
      <w:r w:rsidR="00D84A4C">
        <w:rPr>
          <w:rFonts w:cs="Arial"/>
          <w:sz w:val="24"/>
          <w:szCs w:val="24"/>
        </w:rPr>
        <w:t xml:space="preserve"> </w:t>
      </w:r>
      <w:r w:rsidRPr="00366487">
        <w:rPr>
          <w:rFonts w:cs="Arial"/>
          <w:sz w:val="24"/>
          <w:szCs w:val="24"/>
        </w:rPr>
        <w:t>les importateurs de fruits et légumes frais que l’Agence canadienne d’inspection des a</w:t>
      </w:r>
      <w:r w:rsidR="00E12037" w:rsidRPr="00366487">
        <w:rPr>
          <w:rFonts w:cs="Arial"/>
          <w:sz w:val="24"/>
          <w:szCs w:val="24"/>
        </w:rPr>
        <w:t xml:space="preserve">liments (ACIA) </w:t>
      </w:r>
      <w:r w:rsidR="00D84A4C">
        <w:rPr>
          <w:rFonts w:cs="Arial"/>
          <w:sz w:val="24"/>
          <w:szCs w:val="24"/>
        </w:rPr>
        <w:t>re</w:t>
      </w:r>
      <w:r w:rsidRPr="00366487">
        <w:rPr>
          <w:rFonts w:cs="Arial"/>
          <w:sz w:val="24"/>
          <w:szCs w:val="24"/>
        </w:rPr>
        <w:t>mettra en place des conditions d’importation temporaires concernant la laitue romaine en provenance des États-Unis</w:t>
      </w:r>
      <w:r w:rsidR="00D84A4C">
        <w:rPr>
          <w:rFonts w:cs="Arial"/>
          <w:sz w:val="24"/>
          <w:szCs w:val="24"/>
        </w:rPr>
        <w:t xml:space="preserve"> </w:t>
      </w:r>
      <w:r w:rsidRPr="00366487">
        <w:rPr>
          <w:rFonts w:cs="Arial"/>
          <w:sz w:val="24"/>
          <w:szCs w:val="24"/>
        </w:rPr>
        <w:t>à l’automne 202</w:t>
      </w:r>
      <w:r w:rsidR="00AE5EDB">
        <w:rPr>
          <w:rFonts w:cs="Arial"/>
          <w:sz w:val="24"/>
          <w:szCs w:val="24"/>
        </w:rPr>
        <w:t>4</w:t>
      </w:r>
      <w:r w:rsidRPr="00366487">
        <w:rPr>
          <w:rFonts w:cs="Arial"/>
          <w:sz w:val="24"/>
          <w:szCs w:val="24"/>
        </w:rPr>
        <w:t>. Cette mesure temporaire vise à atténuer le risque</w:t>
      </w:r>
      <w:r w:rsidR="00E12037" w:rsidRPr="00366487">
        <w:rPr>
          <w:rFonts w:cs="Arial"/>
          <w:sz w:val="24"/>
          <w:szCs w:val="24"/>
        </w:rPr>
        <w:t xml:space="preserve"> plus</w:t>
      </w:r>
      <w:r w:rsidRPr="00366487">
        <w:rPr>
          <w:rFonts w:cs="Arial"/>
          <w:sz w:val="24"/>
          <w:szCs w:val="24"/>
        </w:rPr>
        <w:t xml:space="preserve"> élevé de contamination à </w:t>
      </w:r>
      <w:r w:rsidRPr="00366487">
        <w:rPr>
          <w:rFonts w:cs="Arial"/>
          <w:i/>
          <w:sz w:val="24"/>
          <w:szCs w:val="24"/>
        </w:rPr>
        <w:t>E. coli</w:t>
      </w:r>
      <w:r w:rsidRPr="00366487">
        <w:rPr>
          <w:rFonts w:cs="Arial"/>
          <w:sz w:val="24"/>
          <w:szCs w:val="24"/>
        </w:rPr>
        <w:t xml:space="preserve"> O157 de la laitue romaine cultivée dans la vallée </w:t>
      </w:r>
      <w:r w:rsidR="00D84A4C">
        <w:rPr>
          <w:rFonts w:cs="Arial"/>
          <w:sz w:val="24"/>
          <w:szCs w:val="24"/>
        </w:rPr>
        <w:t>du</w:t>
      </w:r>
      <w:r w:rsidRPr="00366487">
        <w:rPr>
          <w:rFonts w:cs="Arial"/>
          <w:sz w:val="24"/>
          <w:szCs w:val="24"/>
        </w:rPr>
        <w:t xml:space="preserve"> Salinas, en Californie, durant la saison automnale. </w:t>
      </w:r>
      <w:r w:rsidR="0001129A">
        <w:rPr>
          <w:rStyle w:val="ts-alignment-element"/>
          <w:rFonts w:ascii="Segoe UI" w:hAnsi="Segoe UI" w:cs="Segoe UI"/>
          <w:sz w:val="21"/>
          <w:szCs w:val="21"/>
          <w:lang w:val="fr-FR"/>
        </w:rPr>
        <w:t>Cette</w:t>
      </w:r>
      <w:r w:rsidR="0001129A">
        <w:rPr>
          <w:rFonts w:ascii="Segoe UI" w:hAnsi="Segoe UI" w:cs="Segoe UI"/>
          <w:sz w:val="21"/>
          <w:szCs w:val="21"/>
          <w:lang w:val="fr-FR"/>
        </w:rPr>
        <w:t xml:space="preserve"> </w:t>
      </w:r>
      <w:r w:rsidR="0001129A">
        <w:rPr>
          <w:rStyle w:val="ts-alignment-element-highlighted"/>
          <w:rFonts w:ascii="Segoe UI" w:hAnsi="Segoe UI" w:cs="Segoe UI"/>
          <w:sz w:val="21"/>
          <w:szCs w:val="21"/>
          <w:shd w:val="clear" w:color="auto" w:fill="D4D4D4"/>
          <w:lang w:val="fr-FR"/>
        </w:rPr>
        <w:t>même</w:t>
      </w:r>
      <w:r w:rsidRPr="00366487">
        <w:rPr>
          <w:rFonts w:cs="Arial"/>
          <w:sz w:val="24"/>
          <w:szCs w:val="24"/>
        </w:rPr>
        <w:t xml:space="preserve"> mesure </w:t>
      </w:r>
      <w:r w:rsidR="0001129A">
        <w:rPr>
          <w:rFonts w:cs="Arial"/>
          <w:sz w:val="24"/>
          <w:szCs w:val="24"/>
        </w:rPr>
        <w:t>a</w:t>
      </w:r>
      <w:r w:rsidRPr="00366487">
        <w:rPr>
          <w:rFonts w:cs="Arial"/>
          <w:sz w:val="24"/>
          <w:szCs w:val="24"/>
        </w:rPr>
        <w:t xml:space="preserve"> été mise en </w:t>
      </w:r>
      <w:r w:rsidR="009B07CE" w:rsidRPr="009B07CE">
        <w:rPr>
          <w:rFonts w:cs="Arial"/>
          <w:sz w:val="24"/>
          <w:szCs w:val="24"/>
        </w:rPr>
        <w:t>œuvre</w:t>
      </w:r>
      <w:r w:rsidRPr="00366487">
        <w:rPr>
          <w:rFonts w:cs="Arial"/>
          <w:sz w:val="24"/>
          <w:szCs w:val="24"/>
        </w:rPr>
        <w:t xml:space="preserve"> </w:t>
      </w:r>
      <w:r w:rsidR="009B07CE">
        <w:rPr>
          <w:rFonts w:cs="Arial"/>
          <w:sz w:val="24"/>
          <w:szCs w:val="24"/>
        </w:rPr>
        <w:t xml:space="preserve">aux </w:t>
      </w:r>
      <w:r w:rsidRPr="00366487">
        <w:rPr>
          <w:rFonts w:cs="Arial"/>
          <w:sz w:val="24"/>
          <w:szCs w:val="24"/>
        </w:rPr>
        <w:t>automne</w:t>
      </w:r>
      <w:r w:rsidR="009B07CE">
        <w:rPr>
          <w:rFonts w:cs="Arial"/>
          <w:sz w:val="24"/>
          <w:szCs w:val="24"/>
        </w:rPr>
        <w:t>s</w:t>
      </w:r>
      <w:r w:rsidRPr="00366487">
        <w:rPr>
          <w:rFonts w:cs="Arial"/>
          <w:sz w:val="24"/>
          <w:szCs w:val="24"/>
        </w:rPr>
        <w:t> 2020</w:t>
      </w:r>
      <w:r w:rsidR="0001129A">
        <w:rPr>
          <w:rFonts w:cs="Arial"/>
          <w:sz w:val="24"/>
          <w:szCs w:val="24"/>
        </w:rPr>
        <w:t xml:space="preserve"> </w:t>
      </w:r>
      <w:r w:rsidR="0001129A" w:rsidRPr="00366487">
        <w:rPr>
          <w:rFonts w:cs="Arial"/>
          <w:sz w:val="24"/>
          <w:szCs w:val="24"/>
        </w:rPr>
        <w:t>à</w:t>
      </w:r>
      <w:r w:rsidR="0001129A">
        <w:rPr>
          <w:rFonts w:cs="Arial"/>
          <w:sz w:val="24"/>
          <w:szCs w:val="24"/>
        </w:rPr>
        <w:t xml:space="preserve"> 2023</w:t>
      </w:r>
      <w:r w:rsidRPr="00366487">
        <w:rPr>
          <w:rFonts w:cs="Arial"/>
          <w:sz w:val="24"/>
          <w:szCs w:val="24"/>
        </w:rPr>
        <w:t>.</w:t>
      </w:r>
    </w:p>
    <w:p w:rsidR="001939F3" w:rsidRPr="00366487" w:rsidRDefault="001939F3" w:rsidP="001939F3">
      <w:pPr>
        <w:shd w:val="clear" w:color="auto" w:fill="FFFFFF"/>
        <w:spacing w:line="240" w:lineRule="auto"/>
        <w:rPr>
          <w:rFonts w:cs="Arial"/>
          <w:sz w:val="24"/>
          <w:szCs w:val="24"/>
        </w:rPr>
      </w:pPr>
      <w:r w:rsidRPr="00366487">
        <w:rPr>
          <w:rFonts w:cs="Arial"/>
          <w:sz w:val="24"/>
          <w:szCs w:val="24"/>
        </w:rPr>
        <w:t>Du 2</w:t>
      </w:r>
      <w:r w:rsidR="00AE5EDB">
        <w:rPr>
          <w:rFonts w:cs="Arial"/>
          <w:sz w:val="24"/>
          <w:szCs w:val="24"/>
        </w:rPr>
        <w:t>6</w:t>
      </w:r>
      <w:r w:rsidRPr="00366487">
        <w:rPr>
          <w:rFonts w:cs="Arial"/>
          <w:sz w:val="24"/>
          <w:szCs w:val="24"/>
        </w:rPr>
        <w:t xml:space="preserve"> septembre au </w:t>
      </w:r>
      <w:r w:rsidR="00AE5EDB">
        <w:rPr>
          <w:rFonts w:cs="Arial"/>
          <w:sz w:val="24"/>
          <w:szCs w:val="24"/>
        </w:rPr>
        <w:t>18</w:t>
      </w:r>
      <w:r w:rsidRPr="00366487">
        <w:rPr>
          <w:rFonts w:cs="Arial"/>
          <w:sz w:val="24"/>
          <w:szCs w:val="24"/>
        </w:rPr>
        <w:t> décembre 202</w:t>
      </w:r>
      <w:r w:rsidR="00AE5EDB">
        <w:rPr>
          <w:rFonts w:cs="Arial"/>
          <w:sz w:val="24"/>
          <w:szCs w:val="24"/>
        </w:rPr>
        <w:t>4</w:t>
      </w:r>
      <w:r w:rsidRPr="00366487">
        <w:rPr>
          <w:rFonts w:cs="Arial"/>
          <w:sz w:val="24"/>
          <w:szCs w:val="24"/>
        </w:rPr>
        <w:t>, les importateurs de laitue romaine et</w:t>
      </w:r>
      <w:r w:rsidR="00CF75C6">
        <w:rPr>
          <w:rFonts w:cs="Arial"/>
          <w:sz w:val="24"/>
          <w:szCs w:val="24"/>
        </w:rPr>
        <w:t>/ou</w:t>
      </w:r>
      <w:r w:rsidRPr="00366487">
        <w:rPr>
          <w:rFonts w:cs="Arial"/>
          <w:sz w:val="24"/>
          <w:szCs w:val="24"/>
        </w:rPr>
        <w:t xml:space="preserve"> de </w:t>
      </w:r>
      <w:r w:rsidR="00CF75C6">
        <w:rPr>
          <w:rFonts w:cs="Arial"/>
          <w:sz w:val="24"/>
          <w:szCs w:val="24"/>
        </w:rPr>
        <w:t xml:space="preserve">salades composées </w:t>
      </w:r>
      <w:r w:rsidRPr="00366487">
        <w:rPr>
          <w:rFonts w:cs="Arial"/>
          <w:sz w:val="24"/>
          <w:szCs w:val="24"/>
        </w:rPr>
        <w:t>contenant de la laitue romaine devront se c</w:t>
      </w:r>
      <w:r w:rsidR="00E12037" w:rsidRPr="00366487">
        <w:rPr>
          <w:rFonts w:cs="Arial"/>
          <w:sz w:val="24"/>
          <w:szCs w:val="24"/>
        </w:rPr>
        <w:t>onformer à des</w:t>
      </w:r>
      <w:r w:rsidRPr="00366487">
        <w:rPr>
          <w:rFonts w:cs="Arial"/>
          <w:sz w:val="24"/>
          <w:szCs w:val="24"/>
        </w:rPr>
        <w:t xml:space="preserve"> conditions temporaires </w:t>
      </w:r>
      <w:r w:rsidR="009B07CE">
        <w:rPr>
          <w:rFonts w:cs="Arial"/>
          <w:sz w:val="24"/>
          <w:szCs w:val="24"/>
        </w:rPr>
        <w:t>de</w:t>
      </w:r>
      <w:r w:rsidRPr="00366487">
        <w:rPr>
          <w:rFonts w:cs="Arial"/>
          <w:sz w:val="24"/>
          <w:szCs w:val="24"/>
        </w:rPr>
        <w:t xml:space="preserve"> licence pour la salubrité des aliments au Canada (SAC)</w:t>
      </w:r>
      <w:r w:rsidR="0001129A">
        <w:rPr>
          <w:rFonts w:cs="Arial"/>
          <w:sz w:val="24"/>
          <w:szCs w:val="24"/>
        </w:rPr>
        <w:t xml:space="preserve"> </w:t>
      </w:r>
      <w:r w:rsidR="009B07CE">
        <w:rPr>
          <w:rFonts w:cs="Arial"/>
          <w:sz w:val="24"/>
          <w:szCs w:val="24"/>
        </w:rPr>
        <w:t xml:space="preserve">et </w:t>
      </w:r>
      <w:r w:rsidR="0001129A">
        <w:rPr>
          <w:rFonts w:cs="Arial"/>
          <w:sz w:val="24"/>
          <w:szCs w:val="24"/>
        </w:rPr>
        <w:t xml:space="preserve">qui </w:t>
      </w:r>
      <w:r w:rsidR="0001129A">
        <w:rPr>
          <w:rStyle w:val="ts-alignment-element"/>
          <w:rFonts w:ascii="Segoe UI" w:hAnsi="Segoe UI" w:cs="Segoe UI"/>
          <w:sz w:val="21"/>
          <w:szCs w:val="21"/>
          <w:lang w:val="fr-FR"/>
        </w:rPr>
        <w:t>s’ajoutent</w:t>
      </w:r>
      <w:r w:rsidR="0001129A">
        <w:rPr>
          <w:rFonts w:ascii="Segoe UI" w:hAnsi="Segoe UI" w:cs="Segoe UI"/>
          <w:sz w:val="21"/>
          <w:szCs w:val="21"/>
          <w:lang w:val="fr-FR"/>
        </w:rPr>
        <w:t xml:space="preserve"> </w:t>
      </w:r>
      <w:r w:rsidR="0001129A">
        <w:rPr>
          <w:rStyle w:val="ts-alignment-element"/>
          <w:rFonts w:ascii="Segoe UI" w:hAnsi="Segoe UI" w:cs="Segoe UI"/>
          <w:sz w:val="21"/>
          <w:szCs w:val="21"/>
          <w:lang w:val="fr-FR"/>
        </w:rPr>
        <w:t>aux</w:t>
      </w:r>
      <w:r w:rsidR="0001129A">
        <w:rPr>
          <w:rFonts w:ascii="Segoe UI" w:hAnsi="Segoe UI" w:cs="Segoe UI"/>
          <w:sz w:val="21"/>
          <w:szCs w:val="21"/>
          <w:lang w:val="fr-FR"/>
        </w:rPr>
        <w:t xml:space="preserve"> </w:t>
      </w:r>
      <w:hyperlink r:id="rId10" w:history="1">
        <w:r w:rsidR="0001129A" w:rsidRPr="00B333E1">
          <w:rPr>
            <w:rStyle w:val="Hyperlink"/>
            <w:rFonts w:ascii="Segoe UI" w:hAnsi="Segoe UI" w:cs="Segoe UI"/>
            <w:sz w:val="21"/>
            <w:szCs w:val="21"/>
            <w:lang w:val="fr-FR"/>
          </w:rPr>
          <w:t xml:space="preserve">exigences </w:t>
        </w:r>
        <w:r w:rsidR="009B07CE" w:rsidRPr="00B333E1">
          <w:rPr>
            <w:rStyle w:val="Hyperlink"/>
            <w:rFonts w:ascii="Segoe UI" w:hAnsi="Segoe UI" w:cs="Segoe UI"/>
            <w:sz w:val="21"/>
            <w:szCs w:val="21"/>
            <w:lang w:val="fr-FR"/>
          </w:rPr>
          <w:t xml:space="preserve">en matière </w:t>
        </w:r>
        <w:r w:rsidR="00451839" w:rsidRPr="00B333E1">
          <w:rPr>
            <w:rStyle w:val="Hyperlink"/>
            <w:rFonts w:ascii="Segoe UI" w:hAnsi="Segoe UI" w:cs="Segoe UI"/>
            <w:sz w:val="21"/>
            <w:szCs w:val="21"/>
            <w:lang w:val="fr-FR"/>
          </w:rPr>
          <w:t xml:space="preserve">d’importation </w:t>
        </w:r>
        <w:r w:rsidR="0001129A" w:rsidRPr="00B333E1">
          <w:rPr>
            <w:rStyle w:val="Hyperlink"/>
            <w:rFonts w:ascii="Segoe UI" w:hAnsi="Segoe UI" w:cs="Segoe UI"/>
            <w:sz w:val="21"/>
            <w:szCs w:val="21"/>
            <w:lang w:val="fr-FR"/>
          </w:rPr>
          <w:t>existantes</w:t>
        </w:r>
      </w:hyperlink>
      <w:r w:rsidR="0001129A" w:rsidRPr="00B333E1">
        <w:rPr>
          <w:rStyle w:val="ts-alignment-element"/>
          <w:rFonts w:ascii="Segoe UI" w:hAnsi="Segoe UI" w:cs="Segoe UI"/>
          <w:sz w:val="21"/>
          <w:szCs w:val="21"/>
          <w:lang w:val="fr-FR"/>
        </w:rPr>
        <w:t xml:space="preserve"> </w:t>
      </w:r>
      <w:r w:rsidR="00451839" w:rsidRPr="00B333E1">
        <w:rPr>
          <w:rStyle w:val="ts-alignment-element"/>
          <w:rFonts w:ascii="Segoe UI" w:hAnsi="Segoe UI" w:cs="Segoe UI"/>
          <w:sz w:val="21"/>
          <w:szCs w:val="21"/>
          <w:lang w:val="fr-FR"/>
        </w:rPr>
        <w:t xml:space="preserve">ainsi qu’aux </w:t>
      </w:r>
      <w:hyperlink r:id="rId11" w:history="1">
        <w:r w:rsidR="0001129A" w:rsidRPr="00D66C7A">
          <w:rPr>
            <w:rStyle w:val="Hyperlink"/>
            <w:rFonts w:ascii="Segoe UI" w:hAnsi="Segoe UI" w:cs="Segoe UI"/>
            <w:sz w:val="21"/>
            <w:szCs w:val="21"/>
            <w:lang w:val="fr-FR"/>
          </w:rPr>
          <w:t>exigences du plan de contrôle préventif</w:t>
        </w:r>
      </w:hyperlink>
      <w:r w:rsidRPr="00366487">
        <w:rPr>
          <w:rFonts w:cs="Arial"/>
          <w:sz w:val="24"/>
          <w:szCs w:val="24"/>
        </w:rPr>
        <w:t>. Durant cette période, l’ACIA demandera aux importateurs de soumettre des formulaires d’attestation et des certificats d’analyse pour c</w:t>
      </w:r>
      <w:r w:rsidR="00E12037" w:rsidRPr="00366487">
        <w:rPr>
          <w:rFonts w:cs="Arial"/>
          <w:sz w:val="24"/>
          <w:szCs w:val="24"/>
        </w:rPr>
        <w:t xml:space="preserve">onfirmer que la laitue romaine </w:t>
      </w:r>
      <w:r w:rsidRPr="00366487">
        <w:rPr>
          <w:rFonts w:cs="Arial"/>
          <w:sz w:val="24"/>
          <w:szCs w:val="24"/>
        </w:rPr>
        <w:t xml:space="preserve">ne </w:t>
      </w:r>
      <w:r w:rsidR="007A345E">
        <w:rPr>
          <w:rFonts w:cs="Arial"/>
          <w:sz w:val="24"/>
          <w:szCs w:val="24"/>
        </w:rPr>
        <w:t>contient aucun niveau</w:t>
      </w:r>
      <w:r w:rsidRPr="00366487">
        <w:rPr>
          <w:rFonts w:cs="Arial"/>
          <w:sz w:val="24"/>
          <w:szCs w:val="24"/>
        </w:rPr>
        <w:t xml:space="preserve"> détectable de </w:t>
      </w:r>
      <w:r w:rsidRPr="00366487">
        <w:rPr>
          <w:rFonts w:cs="Arial"/>
          <w:i/>
          <w:iCs/>
          <w:sz w:val="24"/>
          <w:szCs w:val="24"/>
        </w:rPr>
        <w:t>E. coli</w:t>
      </w:r>
      <w:r w:rsidRPr="00366487">
        <w:rPr>
          <w:rFonts w:cs="Arial"/>
          <w:sz w:val="24"/>
          <w:szCs w:val="24"/>
        </w:rPr>
        <w:t xml:space="preserve"> O157:H7</w:t>
      </w:r>
      <w:r w:rsidR="00E12037" w:rsidRPr="00366487">
        <w:rPr>
          <w:rFonts w:cs="Arial"/>
          <w:sz w:val="24"/>
          <w:szCs w:val="24"/>
        </w:rPr>
        <w:t xml:space="preserve">, si elle a été cultivée dans la vallée </w:t>
      </w:r>
      <w:r w:rsidR="008160DF">
        <w:rPr>
          <w:rFonts w:cs="Arial"/>
          <w:sz w:val="24"/>
          <w:szCs w:val="24"/>
        </w:rPr>
        <w:t>du</w:t>
      </w:r>
      <w:r w:rsidR="00E12037" w:rsidRPr="00366487">
        <w:rPr>
          <w:rFonts w:cs="Arial"/>
          <w:sz w:val="24"/>
          <w:szCs w:val="24"/>
        </w:rPr>
        <w:t xml:space="preserve"> Salinas</w:t>
      </w:r>
      <w:r w:rsidRPr="00366487">
        <w:rPr>
          <w:rFonts w:cs="Arial"/>
          <w:sz w:val="24"/>
          <w:szCs w:val="24"/>
        </w:rPr>
        <w:t xml:space="preserve">. Une preuve d’origine sera exigée pour les produits de laitue romaine américains provenant d’autres régions que la vallée </w:t>
      </w:r>
      <w:r w:rsidR="008160DF">
        <w:rPr>
          <w:rFonts w:cs="Arial"/>
          <w:sz w:val="24"/>
          <w:szCs w:val="24"/>
        </w:rPr>
        <w:t>du</w:t>
      </w:r>
      <w:r w:rsidRPr="00366487">
        <w:rPr>
          <w:rFonts w:cs="Arial"/>
          <w:sz w:val="24"/>
          <w:szCs w:val="24"/>
        </w:rPr>
        <w:t xml:space="preserve"> Salinas.</w:t>
      </w:r>
    </w:p>
    <w:p w:rsidR="001939F3" w:rsidRPr="00366487" w:rsidRDefault="001939F3" w:rsidP="001939F3">
      <w:pPr>
        <w:shd w:val="clear" w:color="auto" w:fill="FFFFFF"/>
        <w:spacing w:line="240" w:lineRule="auto"/>
        <w:rPr>
          <w:rFonts w:cs="Arial"/>
          <w:sz w:val="24"/>
          <w:szCs w:val="24"/>
        </w:rPr>
      </w:pPr>
      <w:r w:rsidRPr="00366487">
        <w:rPr>
          <w:rFonts w:cs="Arial"/>
          <w:sz w:val="24"/>
          <w:szCs w:val="24"/>
        </w:rPr>
        <w:t>Dans les prochaines semaines, des renseignements complets seront publiés sur le site Web de l’ACIA et communiqués aux importateurs de fruits et légumes frais au moyen de messages dans Mon ACIA, bien avant la date de mise en œuvre.</w:t>
      </w:r>
    </w:p>
    <w:p w:rsidR="00E12037" w:rsidRPr="00C2631F" w:rsidRDefault="00E12037" w:rsidP="00C2631F">
      <w:pPr>
        <w:shd w:val="clear" w:color="auto" w:fill="FFFFFF"/>
        <w:spacing w:line="240" w:lineRule="auto"/>
        <w:rPr>
          <w:rFonts w:cs="Arial"/>
          <w:sz w:val="24"/>
          <w:szCs w:val="24"/>
        </w:rPr>
      </w:pPr>
    </w:p>
    <w:sectPr w:rsidR="00E12037" w:rsidRPr="00C263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8B" w:rsidRDefault="006B178B" w:rsidP="001163D1">
      <w:pPr>
        <w:spacing w:after="0" w:line="240" w:lineRule="auto"/>
      </w:pPr>
      <w:r>
        <w:separator/>
      </w:r>
    </w:p>
  </w:endnote>
  <w:endnote w:type="continuationSeparator" w:id="0">
    <w:p w:rsidR="006B178B" w:rsidRDefault="006B178B" w:rsidP="0011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8B" w:rsidRDefault="006B178B" w:rsidP="001163D1">
      <w:pPr>
        <w:spacing w:after="0" w:line="240" w:lineRule="auto"/>
      </w:pPr>
      <w:r>
        <w:separator/>
      </w:r>
    </w:p>
  </w:footnote>
  <w:footnote w:type="continuationSeparator" w:id="0">
    <w:p w:rsidR="006B178B" w:rsidRDefault="006B178B" w:rsidP="00116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5A3"/>
    <w:multiLevelType w:val="multilevel"/>
    <w:tmpl w:val="6CC8C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6688D"/>
    <w:multiLevelType w:val="hybridMultilevel"/>
    <w:tmpl w:val="714E4FFE"/>
    <w:lvl w:ilvl="0" w:tplc="42B6B822">
      <w:numFmt w:val="bullet"/>
      <w:lvlText w:val="-"/>
      <w:lvlJc w:val="left"/>
      <w:pPr>
        <w:ind w:left="720" w:hanging="360"/>
      </w:pPr>
      <w:rPr>
        <w:rFonts w:ascii="Calibri" w:eastAsia="Batang"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B54CCD"/>
    <w:multiLevelType w:val="hybridMultilevel"/>
    <w:tmpl w:val="2B7C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E55E43"/>
    <w:multiLevelType w:val="hybridMultilevel"/>
    <w:tmpl w:val="62D4E3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5D281BA1"/>
    <w:multiLevelType w:val="multilevel"/>
    <w:tmpl w:val="2FB0E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04F1D"/>
    <w:multiLevelType w:val="hybridMultilevel"/>
    <w:tmpl w:val="87E016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6F7A5D50"/>
    <w:multiLevelType w:val="hybridMultilevel"/>
    <w:tmpl w:val="461612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467C28"/>
    <w:multiLevelType w:val="hybridMultilevel"/>
    <w:tmpl w:val="BCA6A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5C"/>
    <w:rsid w:val="0001129A"/>
    <w:rsid w:val="00057806"/>
    <w:rsid w:val="0008713E"/>
    <w:rsid w:val="00090C84"/>
    <w:rsid w:val="000A1EC6"/>
    <w:rsid w:val="000B6CE5"/>
    <w:rsid w:val="001163D1"/>
    <w:rsid w:val="001344A0"/>
    <w:rsid w:val="00166CE1"/>
    <w:rsid w:val="00173324"/>
    <w:rsid w:val="001734E2"/>
    <w:rsid w:val="0018277E"/>
    <w:rsid w:val="001939F3"/>
    <w:rsid w:val="001E7458"/>
    <w:rsid w:val="001F163F"/>
    <w:rsid w:val="001F7418"/>
    <w:rsid w:val="00202B95"/>
    <w:rsid w:val="00210BC5"/>
    <w:rsid w:val="00211A50"/>
    <w:rsid w:val="002362E5"/>
    <w:rsid w:val="002377C4"/>
    <w:rsid w:val="00242744"/>
    <w:rsid w:val="00257859"/>
    <w:rsid w:val="002630AF"/>
    <w:rsid w:val="002720F8"/>
    <w:rsid w:val="0027555C"/>
    <w:rsid w:val="002F564D"/>
    <w:rsid w:val="00303D1B"/>
    <w:rsid w:val="00313ADF"/>
    <w:rsid w:val="00316FDF"/>
    <w:rsid w:val="00327932"/>
    <w:rsid w:val="0033186F"/>
    <w:rsid w:val="00366487"/>
    <w:rsid w:val="00387EC8"/>
    <w:rsid w:val="0039071B"/>
    <w:rsid w:val="003B753F"/>
    <w:rsid w:val="003D1C42"/>
    <w:rsid w:val="003F4F59"/>
    <w:rsid w:val="003F6A35"/>
    <w:rsid w:val="00405A67"/>
    <w:rsid w:val="00426AF5"/>
    <w:rsid w:val="00434A44"/>
    <w:rsid w:val="00451839"/>
    <w:rsid w:val="004A7455"/>
    <w:rsid w:val="004C0F8F"/>
    <w:rsid w:val="004F2878"/>
    <w:rsid w:val="004F6313"/>
    <w:rsid w:val="00506213"/>
    <w:rsid w:val="00543E27"/>
    <w:rsid w:val="005462AA"/>
    <w:rsid w:val="00565913"/>
    <w:rsid w:val="005763EC"/>
    <w:rsid w:val="00591E45"/>
    <w:rsid w:val="005B0781"/>
    <w:rsid w:val="005F1CEE"/>
    <w:rsid w:val="00611CAA"/>
    <w:rsid w:val="00626BC0"/>
    <w:rsid w:val="006328FB"/>
    <w:rsid w:val="0064615C"/>
    <w:rsid w:val="006809C7"/>
    <w:rsid w:val="00683654"/>
    <w:rsid w:val="0068759D"/>
    <w:rsid w:val="00690E10"/>
    <w:rsid w:val="00694618"/>
    <w:rsid w:val="00697172"/>
    <w:rsid w:val="006B178B"/>
    <w:rsid w:val="006B54A7"/>
    <w:rsid w:val="006F43F3"/>
    <w:rsid w:val="006F48B1"/>
    <w:rsid w:val="0071382B"/>
    <w:rsid w:val="007326E9"/>
    <w:rsid w:val="007572B9"/>
    <w:rsid w:val="007A345E"/>
    <w:rsid w:val="007D11C6"/>
    <w:rsid w:val="007F1EF2"/>
    <w:rsid w:val="008160DF"/>
    <w:rsid w:val="008232B0"/>
    <w:rsid w:val="0082368A"/>
    <w:rsid w:val="0083442D"/>
    <w:rsid w:val="0087785C"/>
    <w:rsid w:val="00892F9F"/>
    <w:rsid w:val="008A384A"/>
    <w:rsid w:val="008A53D2"/>
    <w:rsid w:val="008B4F61"/>
    <w:rsid w:val="008C4D40"/>
    <w:rsid w:val="008E2246"/>
    <w:rsid w:val="008E4233"/>
    <w:rsid w:val="008F17E6"/>
    <w:rsid w:val="008F23AA"/>
    <w:rsid w:val="008F2B82"/>
    <w:rsid w:val="008F7472"/>
    <w:rsid w:val="009262D6"/>
    <w:rsid w:val="0094613E"/>
    <w:rsid w:val="00947F78"/>
    <w:rsid w:val="00957F71"/>
    <w:rsid w:val="009648D6"/>
    <w:rsid w:val="0097001B"/>
    <w:rsid w:val="00991C21"/>
    <w:rsid w:val="009B07CE"/>
    <w:rsid w:val="009B2402"/>
    <w:rsid w:val="009F5219"/>
    <w:rsid w:val="00A35852"/>
    <w:rsid w:val="00A6502C"/>
    <w:rsid w:val="00A76669"/>
    <w:rsid w:val="00A95732"/>
    <w:rsid w:val="00AA1CBE"/>
    <w:rsid w:val="00AC5D6D"/>
    <w:rsid w:val="00AC72AE"/>
    <w:rsid w:val="00AE5EDB"/>
    <w:rsid w:val="00AF3235"/>
    <w:rsid w:val="00B333E1"/>
    <w:rsid w:val="00B57DDE"/>
    <w:rsid w:val="00B77C88"/>
    <w:rsid w:val="00B87177"/>
    <w:rsid w:val="00BA7D8C"/>
    <w:rsid w:val="00BB1204"/>
    <w:rsid w:val="00BC564F"/>
    <w:rsid w:val="00BD3F7B"/>
    <w:rsid w:val="00BF0CD6"/>
    <w:rsid w:val="00C000D9"/>
    <w:rsid w:val="00C2302D"/>
    <w:rsid w:val="00C2631F"/>
    <w:rsid w:val="00C46D01"/>
    <w:rsid w:val="00C560A2"/>
    <w:rsid w:val="00CC3C3F"/>
    <w:rsid w:val="00CE55F8"/>
    <w:rsid w:val="00CF75C6"/>
    <w:rsid w:val="00D15AF3"/>
    <w:rsid w:val="00D50D2D"/>
    <w:rsid w:val="00D66C7A"/>
    <w:rsid w:val="00D71BBD"/>
    <w:rsid w:val="00D84A4C"/>
    <w:rsid w:val="00DA050B"/>
    <w:rsid w:val="00DA1268"/>
    <w:rsid w:val="00DC0594"/>
    <w:rsid w:val="00DC1F28"/>
    <w:rsid w:val="00DC47EE"/>
    <w:rsid w:val="00DE7F73"/>
    <w:rsid w:val="00E12037"/>
    <w:rsid w:val="00E12301"/>
    <w:rsid w:val="00E40F73"/>
    <w:rsid w:val="00E51B5B"/>
    <w:rsid w:val="00E550F4"/>
    <w:rsid w:val="00E86EDC"/>
    <w:rsid w:val="00E9059D"/>
    <w:rsid w:val="00EA5ED4"/>
    <w:rsid w:val="00EB2E59"/>
    <w:rsid w:val="00ED7906"/>
    <w:rsid w:val="00EE2F37"/>
    <w:rsid w:val="00F05265"/>
    <w:rsid w:val="00F4351E"/>
    <w:rsid w:val="00F84CFA"/>
    <w:rsid w:val="00F96CAC"/>
    <w:rsid w:val="00FA1BCA"/>
    <w:rsid w:val="00FB382F"/>
    <w:rsid w:val="00FB7A6F"/>
    <w:rsid w:val="00FD32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7A6C"/>
  <w15:docId w15:val="{38C61AD9-2D20-49D6-A879-A1DCB580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55C"/>
    <w:rPr>
      <w:rFonts w:eastAsia="Batang"/>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55C"/>
    <w:rPr>
      <w:color w:val="0000FF" w:themeColor="hyperlink"/>
      <w:u w:val="single"/>
    </w:rPr>
  </w:style>
  <w:style w:type="paragraph" w:styleId="NormalWeb">
    <w:name w:val="Normal (Web)"/>
    <w:basedOn w:val="Normal"/>
    <w:uiPriority w:val="99"/>
    <w:unhideWhenUsed/>
    <w:rsid w:val="0027555C"/>
    <w:pPr>
      <w:spacing w:before="100" w:beforeAutospacing="1" w:after="100" w:afterAutospacing="1" w:line="240" w:lineRule="auto"/>
    </w:pPr>
    <w:rPr>
      <w:rFonts w:ascii="Times New Roman" w:eastAsiaTheme="minorHAnsi" w:hAnsi="Times New Roman" w:cs="Times New Roman"/>
      <w:sz w:val="24"/>
      <w:szCs w:val="24"/>
      <w:lang w:val="en-CA" w:eastAsia="en-CA"/>
    </w:rPr>
  </w:style>
  <w:style w:type="paragraph" w:styleId="ListParagraph">
    <w:name w:val="List Paragraph"/>
    <w:basedOn w:val="Normal"/>
    <w:link w:val="ListParagraphChar"/>
    <w:uiPriority w:val="34"/>
    <w:qFormat/>
    <w:rsid w:val="0027555C"/>
    <w:pPr>
      <w:spacing w:after="0" w:line="240" w:lineRule="auto"/>
      <w:ind w:left="720"/>
      <w:contextualSpacing/>
    </w:pPr>
    <w:rPr>
      <w:rFonts w:ascii="Times New Roman" w:eastAsia="Times New Roman" w:hAnsi="Times New Roman" w:cs="Times New Roman"/>
      <w:sz w:val="24"/>
      <w:szCs w:val="24"/>
      <w:lang w:val="en-CA" w:eastAsia="en-CA"/>
    </w:rPr>
  </w:style>
  <w:style w:type="character" w:customStyle="1" w:styleId="ListParagraphChar">
    <w:name w:val="List Paragraph Char"/>
    <w:link w:val="ListParagraph"/>
    <w:uiPriority w:val="34"/>
    <w:locked/>
    <w:rsid w:val="0027555C"/>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7555C"/>
    <w:rPr>
      <w:b/>
      <w:bCs/>
    </w:rPr>
  </w:style>
  <w:style w:type="paragraph" w:styleId="HTMLPreformatted">
    <w:name w:val="HTML Preformatted"/>
    <w:basedOn w:val="Normal"/>
    <w:link w:val="HTMLPreformattedChar"/>
    <w:uiPriority w:val="99"/>
    <w:semiHidden/>
    <w:unhideWhenUsed/>
    <w:rsid w:val="00275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27555C"/>
    <w:rPr>
      <w:rFonts w:ascii="Courier New" w:eastAsia="Times New Roman" w:hAnsi="Courier New" w:cs="Courier New"/>
      <w:sz w:val="20"/>
      <w:szCs w:val="20"/>
      <w:lang w:eastAsia="en-CA"/>
    </w:rPr>
  </w:style>
  <w:style w:type="character" w:styleId="CommentReference">
    <w:name w:val="annotation reference"/>
    <w:basedOn w:val="DefaultParagraphFont"/>
    <w:uiPriority w:val="99"/>
    <w:semiHidden/>
    <w:unhideWhenUsed/>
    <w:rsid w:val="008E4233"/>
    <w:rPr>
      <w:sz w:val="16"/>
      <w:szCs w:val="16"/>
    </w:rPr>
  </w:style>
  <w:style w:type="paragraph" w:styleId="CommentText">
    <w:name w:val="annotation text"/>
    <w:basedOn w:val="Normal"/>
    <w:link w:val="CommentTextChar"/>
    <w:uiPriority w:val="99"/>
    <w:unhideWhenUsed/>
    <w:rsid w:val="008E4233"/>
    <w:pPr>
      <w:spacing w:line="240" w:lineRule="auto"/>
    </w:pPr>
    <w:rPr>
      <w:sz w:val="20"/>
      <w:szCs w:val="20"/>
    </w:rPr>
  </w:style>
  <w:style w:type="character" w:customStyle="1" w:styleId="CommentTextChar">
    <w:name w:val="Comment Text Char"/>
    <w:basedOn w:val="DefaultParagraphFont"/>
    <w:link w:val="CommentText"/>
    <w:uiPriority w:val="99"/>
    <w:rsid w:val="008E4233"/>
    <w:rPr>
      <w:rFonts w:eastAsia="Batang"/>
      <w:sz w:val="20"/>
      <w:szCs w:val="20"/>
      <w:lang w:val="fr-CA"/>
    </w:rPr>
  </w:style>
  <w:style w:type="paragraph" w:styleId="CommentSubject">
    <w:name w:val="annotation subject"/>
    <w:basedOn w:val="CommentText"/>
    <w:next w:val="CommentText"/>
    <w:link w:val="CommentSubjectChar"/>
    <w:uiPriority w:val="99"/>
    <w:semiHidden/>
    <w:unhideWhenUsed/>
    <w:rsid w:val="008E4233"/>
    <w:rPr>
      <w:b/>
      <w:bCs/>
    </w:rPr>
  </w:style>
  <w:style w:type="character" w:customStyle="1" w:styleId="CommentSubjectChar">
    <w:name w:val="Comment Subject Char"/>
    <w:basedOn w:val="CommentTextChar"/>
    <w:link w:val="CommentSubject"/>
    <w:uiPriority w:val="99"/>
    <w:semiHidden/>
    <w:rsid w:val="008E4233"/>
    <w:rPr>
      <w:rFonts w:eastAsia="Batang"/>
      <w:b/>
      <w:bCs/>
      <w:sz w:val="20"/>
      <w:szCs w:val="20"/>
      <w:lang w:val="fr-CA"/>
    </w:rPr>
  </w:style>
  <w:style w:type="paragraph" w:styleId="BalloonText">
    <w:name w:val="Balloon Text"/>
    <w:basedOn w:val="Normal"/>
    <w:link w:val="BalloonTextChar"/>
    <w:uiPriority w:val="99"/>
    <w:semiHidden/>
    <w:unhideWhenUsed/>
    <w:rsid w:val="008E4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233"/>
    <w:rPr>
      <w:rFonts w:ascii="Segoe UI" w:eastAsia="Batang" w:hAnsi="Segoe UI" w:cs="Segoe UI"/>
      <w:sz w:val="18"/>
      <w:szCs w:val="18"/>
      <w:lang w:val="fr-CA"/>
    </w:rPr>
  </w:style>
  <w:style w:type="character" w:styleId="FollowedHyperlink">
    <w:name w:val="FollowedHyperlink"/>
    <w:basedOn w:val="DefaultParagraphFont"/>
    <w:uiPriority w:val="99"/>
    <w:semiHidden/>
    <w:unhideWhenUsed/>
    <w:rsid w:val="0033186F"/>
    <w:rPr>
      <w:color w:val="800080" w:themeColor="followedHyperlink"/>
      <w:u w:val="single"/>
    </w:rPr>
  </w:style>
  <w:style w:type="paragraph" w:styleId="Header">
    <w:name w:val="header"/>
    <w:basedOn w:val="Normal"/>
    <w:link w:val="HeaderChar"/>
    <w:uiPriority w:val="99"/>
    <w:unhideWhenUsed/>
    <w:rsid w:val="00116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3D1"/>
    <w:rPr>
      <w:rFonts w:eastAsia="Batang"/>
      <w:lang w:val="fr-CA"/>
    </w:rPr>
  </w:style>
  <w:style w:type="paragraph" w:styleId="Footer">
    <w:name w:val="footer"/>
    <w:basedOn w:val="Normal"/>
    <w:link w:val="FooterChar"/>
    <w:uiPriority w:val="99"/>
    <w:unhideWhenUsed/>
    <w:rsid w:val="00116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3D1"/>
    <w:rPr>
      <w:rFonts w:eastAsia="Batang"/>
      <w:lang w:val="fr-CA"/>
    </w:rPr>
  </w:style>
  <w:style w:type="paragraph" w:styleId="Revision">
    <w:name w:val="Revision"/>
    <w:hidden/>
    <w:uiPriority w:val="99"/>
    <w:semiHidden/>
    <w:rsid w:val="00DC0594"/>
    <w:pPr>
      <w:spacing w:after="0" w:line="240" w:lineRule="auto"/>
    </w:pPr>
    <w:rPr>
      <w:rFonts w:eastAsia="Batang"/>
      <w:lang w:val="fr-CA"/>
    </w:rPr>
  </w:style>
  <w:style w:type="character" w:customStyle="1" w:styleId="UnresolvedMention">
    <w:name w:val="Unresolved Mention"/>
    <w:basedOn w:val="DefaultParagraphFont"/>
    <w:uiPriority w:val="99"/>
    <w:semiHidden/>
    <w:unhideWhenUsed/>
    <w:rsid w:val="00AE5EDB"/>
    <w:rPr>
      <w:color w:val="605E5C"/>
      <w:shd w:val="clear" w:color="auto" w:fill="E1DFDD"/>
    </w:rPr>
  </w:style>
  <w:style w:type="character" w:customStyle="1" w:styleId="ts-alignment-element">
    <w:name w:val="ts-alignment-element"/>
    <w:basedOn w:val="DefaultParagraphFont"/>
    <w:rsid w:val="0001129A"/>
  </w:style>
  <w:style w:type="character" w:customStyle="1" w:styleId="ts-alignment-element-highlighted">
    <w:name w:val="ts-alignment-element-highlighted"/>
    <w:basedOn w:val="DefaultParagraphFont"/>
    <w:rsid w:val="0001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66217">
      <w:bodyDiv w:val="1"/>
      <w:marLeft w:val="0"/>
      <w:marRight w:val="0"/>
      <w:marTop w:val="0"/>
      <w:marBottom w:val="0"/>
      <w:divBdr>
        <w:top w:val="none" w:sz="0" w:space="0" w:color="auto"/>
        <w:left w:val="none" w:sz="0" w:space="0" w:color="auto"/>
        <w:bottom w:val="none" w:sz="0" w:space="0" w:color="auto"/>
        <w:right w:val="none" w:sz="0" w:space="0" w:color="auto"/>
      </w:divBdr>
    </w:div>
    <w:div w:id="16660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pection.canada.ca/en/importing-food-plants-animals/food-imports/food-specific-requirements/fresh-fruit-vegetables/leafy-green-vegetab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pection.canada.ca/fr/controles-preventifs/plans-controle-preventif/guide-importateurs" TargetMode="External"/><Relationship Id="rId5" Type="http://schemas.openxmlformats.org/officeDocument/2006/relationships/webSettings" Target="webSettings.xml"/><Relationship Id="rId10" Type="http://schemas.openxmlformats.org/officeDocument/2006/relationships/hyperlink" Target="https://inspection.canada.ca/fr/importation-daliments-vegetaux-ou-danimaux/importation-daliments/exigences-propres-certaines-denrees/fruits-ou-legumes-frais/legumes-verts-feuillus" TargetMode="External"/><Relationship Id="rId4" Type="http://schemas.openxmlformats.org/officeDocument/2006/relationships/settings" Target="settings.xml"/><Relationship Id="rId9" Type="http://schemas.openxmlformats.org/officeDocument/2006/relationships/hyperlink" Target="https://inspection.canada.ca/preventive-controls/preventive-control-plans/for-importers/eng/1480084425374/1480084519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35C7-FA84-41DD-A46F-767A54A9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573</Words>
  <Characters>3270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AAFC-AAC</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Beliveau</dc:creator>
  <cp:keywords/>
  <dc:description/>
  <cp:lastModifiedBy>Sturrock, David (CFIA/ACIA)</cp:lastModifiedBy>
  <cp:revision>2</cp:revision>
  <cp:lastPrinted>2024-06-27T16:47:00Z</cp:lastPrinted>
  <dcterms:created xsi:type="dcterms:W3CDTF">2024-06-27T14:12:00Z</dcterms:created>
  <dcterms:modified xsi:type="dcterms:W3CDTF">2024-06-27T14:12:00Z</dcterms:modified>
</cp:coreProperties>
</file>