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09" w:rsidRPr="00C06D09" w:rsidRDefault="00C06D09" w:rsidP="00C06D09">
      <w:pPr>
        <w:pStyle w:val="Title"/>
        <w:jc w:val="center"/>
        <w:rPr>
          <w:lang w:val="fr-CA"/>
        </w:rPr>
      </w:pPr>
      <w:r w:rsidRPr="00C06D09">
        <w:rPr>
          <w:lang w:val="fr-CA"/>
        </w:rPr>
        <w:t xml:space="preserve">Comment installer le fichier CAB </w:t>
      </w:r>
      <w:r>
        <w:rPr>
          <w:lang w:val="fr-CA"/>
        </w:rPr>
        <w:t>SCEI</w:t>
      </w:r>
      <w:r w:rsidRPr="00C06D09">
        <w:rPr>
          <w:lang w:val="fr-CA"/>
        </w:rPr>
        <w:t xml:space="preserve"> v.2.35.0</w:t>
      </w:r>
    </w:p>
    <w:p w:rsidR="000527E0" w:rsidRDefault="00C06D09" w:rsidP="00C06D09">
      <w:pPr>
        <w:jc w:val="center"/>
        <w:rPr>
          <w:lang w:val="fr-CA"/>
        </w:rPr>
      </w:pPr>
      <w:r w:rsidRPr="00C06D09">
        <w:rPr>
          <w:lang w:val="fr-CA"/>
        </w:rPr>
        <w:t>(En vigueur à compter du 28 juin 2020)</w:t>
      </w:r>
    </w:p>
    <w:p w:rsidR="00C06D09" w:rsidRDefault="00C06D09" w:rsidP="00C06D09">
      <w:pPr>
        <w:rPr>
          <w:lang w:val="fr-CA"/>
        </w:rPr>
      </w:pPr>
    </w:p>
    <w:p w:rsidR="00C06D09" w:rsidRDefault="00C06D09" w:rsidP="00C06D09">
      <w:pPr>
        <w:rPr>
          <w:lang w:val="fr-CA"/>
        </w:rPr>
      </w:pPr>
      <w:r w:rsidRPr="00C06D09">
        <w:rPr>
          <w:lang w:val="fr-CA"/>
        </w:rPr>
        <w:t xml:space="preserve">En raison de la nouvelle signature du nouveau fichier CAB, l’utilisateur recevra environ 80 boîtes de dialogue telles qu’illustrées ci-dessous lors de l’installation du fichier CAB </w:t>
      </w:r>
      <w:r w:rsidR="00AD430F">
        <w:rPr>
          <w:lang w:val="fr-CA"/>
        </w:rPr>
        <w:t>de SCEI</w:t>
      </w:r>
      <w:r w:rsidRPr="00C06D09">
        <w:rPr>
          <w:lang w:val="fr-CA"/>
        </w:rPr>
        <w:t xml:space="preserve"> v.2.35.0.</w:t>
      </w:r>
    </w:p>
    <w:p w:rsidR="00AD430F" w:rsidRDefault="00C06D09" w:rsidP="00AD430F">
      <w:pPr>
        <w:rPr>
          <w:lang w:val="fr-CA"/>
        </w:rPr>
      </w:pPr>
      <w:r>
        <w:rPr>
          <w:noProof/>
          <w:lang w:eastAsia="en-CA"/>
        </w:rPr>
        <w:drawing>
          <wp:inline distT="0" distB="0" distL="0" distR="0" wp14:anchorId="5C28B314" wp14:editId="206ADD09">
            <wp:extent cx="5940425" cy="1339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30F" w:rsidRPr="00AD430F">
        <w:rPr>
          <w:lang w:val="fr-CA"/>
        </w:rPr>
        <w:t xml:space="preserve"> </w:t>
      </w:r>
    </w:p>
    <w:p w:rsidR="00AD430F" w:rsidRPr="00AD430F" w:rsidRDefault="00AD430F" w:rsidP="00AD430F">
      <w:pPr>
        <w:rPr>
          <w:lang w:val="fr-CA"/>
        </w:rPr>
      </w:pPr>
      <w:r w:rsidRPr="00AD430F">
        <w:rPr>
          <w:lang w:val="fr-CA"/>
        </w:rPr>
        <w:t>Il est parfaitement acceptable de cliquer sur</w:t>
      </w:r>
      <w:proofErr w:type="gramStart"/>
      <w:r w:rsidRPr="00AD430F">
        <w:rPr>
          <w:lang w:val="fr-CA"/>
        </w:rPr>
        <w:t xml:space="preserve"> «Oui</w:t>
      </w:r>
      <w:proofErr w:type="gramEnd"/>
      <w:r w:rsidRPr="00AD430F">
        <w:rPr>
          <w:lang w:val="fr-CA"/>
        </w:rPr>
        <w:t xml:space="preserve">» dans toutes les boîtes de dialogue, après quoi le fichier CAB </w:t>
      </w:r>
      <w:r>
        <w:rPr>
          <w:lang w:val="fr-CA"/>
        </w:rPr>
        <w:t>de SCEI</w:t>
      </w:r>
      <w:r w:rsidRPr="00AD430F">
        <w:rPr>
          <w:lang w:val="fr-CA"/>
        </w:rPr>
        <w:t xml:space="preserve"> v.2.35.0 sera téléchargé et installé comme d’habitude.</w:t>
      </w:r>
    </w:p>
    <w:p w:rsidR="00C06D09" w:rsidRDefault="00AD430F" w:rsidP="00AD430F">
      <w:pPr>
        <w:rPr>
          <w:lang w:val="fr-CA"/>
        </w:rPr>
      </w:pPr>
      <w:r w:rsidRPr="00AD430F">
        <w:rPr>
          <w:lang w:val="fr-CA"/>
        </w:rPr>
        <w:t>Sinon, si l'utilisateur souhaite éviter de cliquer sur les boîtes de dialogue, procédez comme suit avant de lancer EICS-SCEI Direct:</w:t>
      </w:r>
    </w:p>
    <w:p w:rsidR="00AD430F" w:rsidRPr="00AD430F" w:rsidRDefault="00AD430F" w:rsidP="00AD430F">
      <w:pPr>
        <w:rPr>
          <w:smallCaps/>
          <w:color w:val="C00000"/>
          <w:lang w:val="fr-CA"/>
        </w:rPr>
      </w:pPr>
      <w:r w:rsidRPr="00AD430F">
        <w:rPr>
          <w:smallCaps/>
          <w:color w:val="C00000"/>
          <w:lang w:val="fr-CA"/>
        </w:rPr>
        <w:t>Comment supprimer les fichiers CAB</w:t>
      </w:r>
    </w:p>
    <w:p w:rsidR="00AD430F" w:rsidRPr="00AD430F" w:rsidRDefault="00AD430F" w:rsidP="00AD430F">
      <w:pPr>
        <w:rPr>
          <w:lang w:val="fr-CA"/>
        </w:rPr>
      </w:pPr>
      <w:r w:rsidRPr="00AD430F">
        <w:rPr>
          <w:lang w:val="fr-CA"/>
        </w:rPr>
        <w:t>Des privilèges d'administrateur sont requis.</w:t>
      </w:r>
    </w:p>
    <w:p w:rsidR="00AD430F" w:rsidRDefault="00AD430F" w:rsidP="00AD430F">
      <w:pPr>
        <w:rPr>
          <w:lang w:val="fr-CA"/>
        </w:rPr>
      </w:pPr>
      <w:r w:rsidRPr="00AD430F">
        <w:rPr>
          <w:lang w:val="fr-CA"/>
        </w:rPr>
        <w:t>• Recherchez C:\Windows\Fichiers programme téléchargés\</w:t>
      </w:r>
      <w:r w:rsidRPr="00AD430F">
        <w:rPr>
          <w:b/>
          <w:lang w:val="fr-CA"/>
        </w:rPr>
        <w:t>Exporter le système de contrôle d'importation</w:t>
      </w:r>
      <w:r w:rsidRPr="00AD430F">
        <w:rPr>
          <w:lang w:val="fr-CA"/>
        </w:rPr>
        <w:t xml:space="preserve">, cliquez dessus avec le bouton droit et sélectionnez </w:t>
      </w:r>
      <w:r w:rsidRPr="00A778FB">
        <w:rPr>
          <w:b/>
          <w:lang w:val="fr-CA"/>
        </w:rPr>
        <w:t>Supprimer</w:t>
      </w:r>
      <w:r w:rsidRPr="00AD430F">
        <w:rPr>
          <w:lang w:val="fr-CA"/>
        </w:rPr>
        <w:t>. Il s'agit du pointeur CAB qui a été téléchargé lors de la première connexion.</w:t>
      </w:r>
    </w:p>
    <w:p w:rsidR="00A778FB" w:rsidRDefault="00A778FB" w:rsidP="00AD430F">
      <w:pPr>
        <w:rPr>
          <w:lang w:val="fr-CA"/>
        </w:rPr>
      </w:pPr>
      <w:r>
        <w:rPr>
          <w:noProof/>
          <w:lang w:eastAsia="en-CA"/>
        </w:rPr>
        <w:drawing>
          <wp:inline distT="0" distB="0" distL="0" distR="0" wp14:anchorId="7A8872C9" wp14:editId="5FA895BC">
            <wp:extent cx="5943600" cy="1366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8FB" w:rsidRDefault="00A778FB" w:rsidP="00AD430F">
      <w:pPr>
        <w:rPr>
          <w:lang w:val="fr-CA"/>
        </w:rPr>
      </w:pPr>
      <w:r w:rsidRPr="00A778FB">
        <w:rPr>
          <w:lang w:val="fr-CA"/>
        </w:rPr>
        <w:t>• Accédez à C:\Windows\Java\Packages et supprimez le fichier zip ayant une taille d'environ 1,3 Mo (la convention de dénomination utilise des noms aléatoires</w:t>
      </w:r>
      <w:r>
        <w:rPr>
          <w:lang w:val="fr-CA"/>
        </w:rPr>
        <w:t xml:space="preserve"> pour fichier</w:t>
      </w:r>
      <w:r w:rsidRPr="00A778FB">
        <w:rPr>
          <w:lang w:val="fr-CA"/>
        </w:rPr>
        <w:t xml:space="preserve">) et une date proche du pointeur </w:t>
      </w:r>
      <w:r>
        <w:rPr>
          <w:lang w:val="fr-CA"/>
        </w:rPr>
        <w:t>SCEI</w:t>
      </w:r>
      <w:r w:rsidRPr="00A778FB">
        <w:rPr>
          <w:lang w:val="fr-CA"/>
        </w:rPr>
        <w:t xml:space="preserve"> CAB; voir la capture d'écran ci-dessous</w:t>
      </w:r>
    </w:p>
    <w:p w:rsidR="00A778FB" w:rsidRDefault="00A778FB" w:rsidP="00AD430F">
      <w:pPr>
        <w:rPr>
          <w:lang w:val="fr-CA"/>
        </w:rPr>
      </w:pPr>
      <w:r>
        <w:rPr>
          <w:rFonts w:cstheme="minorHAnsi"/>
          <w:noProof/>
          <w:lang w:eastAsia="en-CA"/>
        </w:rPr>
        <w:lastRenderedPageBreak/>
        <w:drawing>
          <wp:inline distT="0" distB="0" distL="0" distR="0" wp14:anchorId="6002346B" wp14:editId="4FA1D53F">
            <wp:extent cx="5902325" cy="2493645"/>
            <wp:effectExtent l="0" t="0" r="317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FB" w:rsidRDefault="00A778FB" w:rsidP="00AD430F">
      <w:pPr>
        <w:rPr>
          <w:lang w:val="fr-CA"/>
        </w:rPr>
      </w:pPr>
      <w:r w:rsidRPr="00A778FB">
        <w:rPr>
          <w:lang w:val="fr-CA"/>
        </w:rPr>
        <w:t>• Connectez-vous à EICS-SCEI Direct</w:t>
      </w:r>
      <w:r>
        <w:rPr>
          <w:lang w:val="fr-CA"/>
        </w:rPr>
        <w:t>; vous devriez recevoir l'invitation</w:t>
      </w:r>
      <w:r w:rsidRPr="00A778FB">
        <w:rPr>
          <w:lang w:val="fr-CA"/>
        </w:rPr>
        <w:t xml:space="preserve"> de téléchargement du fichier eics.cab (si d'autres paramètres de sécurité permettent que cela passe de manière transparente, l</w:t>
      </w:r>
      <w:r w:rsidR="001E4710">
        <w:rPr>
          <w:lang w:val="fr-CA"/>
        </w:rPr>
        <w:t>a</w:t>
      </w:r>
      <w:r w:rsidRPr="00A778FB">
        <w:rPr>
          <w:lang w:val="fr-CA"/>
        </w:rPr>
        <w:t xml:space="preserve"> </w:t>
      </w:r>
      <w:r>
        <w:rPr>
          <w:lang w:val="fr-CA"/>
        </w:rPr>
        <w:t>fenêtre normale du « SVP veuillez attendre »</w:t>
      </w:r>
      <w:r w:rsidRPr="00A778FB">
        <w:rPr>
          <w:lang w:val="fr-CA"/>
        </w:rPr>
        <w:t xml:space="preserve"> devrait éventuellement céder la place à la </w:t>
      </w:r>
      <w:r>
        <w:rPr>
          <w:lang w:val="fr-CA"/>
        </w:rPr>
        <w:t>barre de menu</w:t>
      </w:r>
      <w:r w:rsidRPr="00A778FB">
        <w:rPr>
          <w:lang w:val="fr-CA"/>
        </w:rPr>
        <w:t>)</w:t>
      </w:r>
      <w:r w:rsidR="001E4710">
        <w:rPr>
          <w:lang w:val="fr-CA"/>
        </w:rPr>
        <w:t>.</w:t>
      </w:r>
      <w:bookmarkStart w:id="0" w:name="_GoBack"/>
      <w:bookmarkEnd w:id="0"/>
    </w:p>
    <w:sectPr w:rsidR="00A77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6822"/>
    <w:multiLevelType w:val="hybridMultilevel"/>
    <w:tmpl w:val="E4F2B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4465"/>
    <w:multiLevelType w:val="hybridMultilevel"/>
    <w:tmpl w:val="2206C5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9"/>
    <w:rsid w:val="000527E0"/>
    <w:rsid w:val="001D274E"/>
    <w:rsid w:val="001E4710"/>
    <w:rsid w:val="00A778FB"/>
    <w:rsid w:val="00AD430F"/>
    <w:rsid w:val="00C0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6ADE"/>
  <w15:chartTrackingRefBased/>
  <w15:docId w15:val="{639754AD-E400-4760-9CF3-73D990E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6D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0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Pascal -SEIL</dc:creator>
  <cp:keywords/>
  <dc:description/>
  <cp:lastModifiedBy>Turgeon, François -TIA</cp:lastModifiedBy>
  <cp:revision>2</cp:revision>
  <dcterms:created xsi:type="dcterms:W3CDTF">2020-06-30T16:04:00Z</dcterms:created>
  <dcterms:modified xsi:type="dcterms:W3CDTF">2020-06-30T16:04:00Z</dcterms:modified>
</cp:coreProperties>
</file>